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82D0" w14:textId="6B14BF43" w:rsidR="008022C8" w:rsidRDefault="5E96DA66" w:rsidP="587CA258">
      <w:pPr>
        <w:pStyle w:val="BodyText"/>
        <w:shd w:val="clear" w:color="auto" w:fill="FFFFFF" w:themeFill="background1"/>
        <w:rPr>
          <w:rFonts w:ascii="Times New Roman" w:eastAsia="Times New Roman" w:hAnsi="Times New Roman" w:cs="Times New Roman"/>
          <w:color w:val="000000" w:themeColor="text1"/>
          <w:sz w:val="24"/>
          <w:szCs w:val="24"/>
        </w:rPr>
      </w:pPr>
      <w:r w:rsidRPr="587CA258">
        <w:rPr>
          <w:rFonts w:ascii="Times New Roman" w:eastAsia="Times New Roman" w:hAnsi="Times New Roman" w:cs="Times New Roman"/>
          <w:b/>
          <w:bCs/>
          <w:sz w:val="24"/>
          <w:szCs w:val="24"/>
        </w:rPr>
        <w:t xml:space="preserve">Introduction: </w:t>
      </w:r>
      <w:r w:rsidR="0BD8125E" w:rsidRPr="587CA258">
        <w:rPr>
          <w:rFonts w:ascii="Times New Roman" w:eastAsia="Times New Roman" w:hAnsi="Times New Roman" w:cs="Times New Roman"/>
          <w:color w:val="000000" w:themeColor="text1"/>
          <w:sz w:val="24"/>
          <w:szCs w:val="24"/>
        </w:rPr>
        <w:t xml:space="preserve">This OER </w:t>
      </w:r>
      <w:r w:rsidR="00FF529C">
        <w:rPr>
          <w:rFonts w:ascii="Times New Roman" w:eastAsia="Times New Roman" w:hAnsi="Times New Roman" w:cs="Times New Roman"/>
          <w:color w:val="000000" w:themeColor="text1"/>
          <w:sz w:val="24"/>
          <w:szCs w:val="24"/>
        </w:rPr>
        <w:t>provides the framework for an</w:t>
      </w:r>
      <w:r w:rsidR="0BD8125E" w:rsidRPr="587CA258">
        <w:rPr>
          <w:rFonts w:ascii="Times New Roman" w:eastAsia="Times New Roman" w:hAnsi="Times New Roman" w:cs="Times New Roman"/>
          <w:color w:val="000000" w:themeColor="text1"/>
          <w:sz w:val="24"/>
          <w:szCs w:val="24"/>
        </w:rPr>
        <w:t xml:space="preserve"> 8-week module that proposes a restructuring of the current URBST 222: Introduction to Urban Housing course from a lecture/exam format to a lecture/scaffolded project on social space and public housing (</w:t>
      </w:r>
      <w:r w:rsidR="005A07DB">
        <w:rPr>
          <w:rFonts w:ascii="Times New Roman" w:eastAsia="Times New Roman" w:hAnsi="Times New Roman" w:cs="Times New Roman"/>
          <w:color w:val="000000" w:themeColor="text1"/>
          <w:sz w:val="24"/>
          <w:szCs w:val="24"/>
        </w:rPr>
        <w:t xml:space="preserve">i.e., </w:t>
      </w:r>
      <w:r w:rsidR="0BD8125E" w:rsidRPr="587CA258">
        <w:rPr>
          <w:rFonts w:ascii="Times New Roman" w:eastAsia="Times New Roman" w:hAnsi="Times New Roman" w:cs="Times New Roman"/>
          <w:color w:val="000000" w:themeColor="text1"/>
          <w:sz w:val="24"/>
          <w:szCs w:val="24"/>
        </w:rPr>
        <w:t xml:space="preserve">NYCHA). </w:t>
      </w:r>
      <w:r w:rsidR="000E7EA8" w:rsidRPr="000E7EA8">
        <w:rPr>
          <w:rFonts w:ascii="Times New Roman" w:eastAsia="Times New Roman" w:hAnsi="Times New Roman" w:cs="Times New Roman"/>
          <w:color w:val="000000" w:themeColor="text1"/>
          <w:sz w:val="24"/>
          <w:szCs w:val="24"/>
        </w:rPr>
        <w:t>I’m proposing a front-loaded semester; the second half would consist of workshops to help students compete their report as well as short lectures, readings, and quizzes covering housing financialization and non-market alternatives.</w:t>
      </w:r>
      <w:r w:rsidR="000E7EA8">
        <w:rPr>
          <w:rFonts w:ascii="Times New Roman" w:eastAsia="Times New Roman" w:hAnsi="Times New Roman" w:cs="Times New Roman"/>
          <w:color w:val="000000" w:themeColor="text1"/>
          <w:sz w:val="24"/>
          <w:szCs w:val="24"/>
        </w:rPr>
        <w:t xml:space="preserve"> </w:t>
      </w:r>
      <w:r w:rsidR="0BD8125E" w:rsidRPr="587CA258">
        <w:rPr>
          <w:rFonts w:ascii="Times New Roman" w:eastAsia="Times New Roman" w:hAnsi="Times New Roman" w:cs="Times New Roman"/>
          <w:color w:val="000000" w:themeColor="text1"/>
          <w:sz w:val="24"/>
          <w:szCs w:val="24"/>
        </w:rPr>
        <w:t xml:space="preserve">The </w:t>
      </w:r>
      <w:r w:rsidR="000E7EA8">
        <w:rPr>
          <w:rFonts w:ascii="Times New Roman" w:eastAsia="Times New Roman" w:hAnsi="Times New Roman" w:cs="Times New Roman"/>
          <w:color w:val="000000" w:themeColor="text1"/>
          <w:sz w:val="24"/>
          <w:szCs w:val="24"/>
        </w:rPr>
        <w:t xml:space="preserve">8-week </w:t>
      </w:r>
      <w:r w:rsidR="0BD8125E" w:rsidRPr="587CA258">
        <w:rPr>
          <w:rFonts w:ascii="Times New Roman" w:eastAsia="Times New Roman" w:hAnsi="Times New Roman" w:cs="Times New Roman"/>
          <w:color w:val="000000" w:themeColor="text1"/>
          <w:sz w:val="24"/>
          <w:szCs w:val="24"/>
        </w:rPr>
        <w:t xml:space="preserve">module consists of weekly lectures, with alternating weeks of homework (based on assigned </w:t>
      </w:r>
      <w:r w:rsidR="00FF529C">
        <w:rPr>
          <w:rFonts w:ascii="Times New Roman" w:eastAsia="Times New Roman" w:hAnsi="Times New Roman" w:cs="Times New Roman"/>
          <w:color w:val="000000" w:themeColor="text1"/>
          <w:sz w:val="24"/>
          <w:szCs w:val="24"/>
        </w:rPr>
        <w:t>content</w:t>
      </w:r>
      <w:r w:rsidR="0BD8125E" w:rsidRPr="587CA258">
        <w:rPr>
          <w:rFonts w:ascii="Times New Roman" w:eastAsia="Times New Roman" w:hAnsi="Times New Roman" w:cs="Times New Roman"/>
          <w:color w:val="000000" w:themeColor="text1"/>
          <w:sz w:val="24"/>
          <w:szCs w:val="24"/>
        </w:rPr>
        <w:t xml:space="preserve">) and place-based reflection assignments that utilize </w:t>
      </w:r>
      <w:r w:rsidR="002C0C5A">
        <w:rPr>
          <w:rFonts w:ascii="Times New Roman" w:eastAsia="Times New Roman" w:hAnsi="Times New Roman" w:cs="Times New Roman"/>
          <w:color w:val="000000" w:themeColor="text1"/>
          <w:sz w:val="24"/>
          <w:szCs w:val="24"/>
        </w:rPr>
        <w:t xml:space="preserve">Henri </w:t>
      </w:r>
      <w:r w:rsidR="0BD8125E" w:rsidRPr="587CA258">
        <w:rPr>
          <w:rFonts w:ascii="Times New Roman" w:eastAsia="Times New Roman" w:hAnsi="Times New Roman" w:cs="Times New Roman"/>
          <w:color w:val="000000" w:themeColor="text1"/>
          <w:sz w:val="24"/>
          <w:szCs w:val="24"/>
        </w:rPr>
        <w:t xml:space="preserve">Lefebvre’s spatial triad to help students engage with the constitutive elements of social space during their walking site observations. </w:t>
      </w:r>
      <w:r w:rsidR="00E54AEF">
        <w:rPr>
          <w:rFonts w:ascii="Times New Roman" w:eastAsia="Times New Roman" w:hAnsi="Times New Roman" w:cs="Times New Roman"/>
          <w:color w:val="000000" w:themeColor="text1"/>
          <w:sz w:val="24"/>
          <w:szCs w:val="24"/>
        </w:rPr>
        <w:br/>
      </w:r>
      <w:r w:rsidR="00E54AEF">
        <w:rPr>
          <w:rFonts w:ascii="Times New Roman" w:eastAsia="Times New Roman" w:hAnsi="Times New Roman" w:cs="Times New Roman"/>
          <w:color w:val="000000" w:themeColor="text1"/>
          <w:sz w:val="24"/>
          <w:szCs w:val="24"/>
        </w:rPr>
        <w:br/>
      </w:r>
      <w:r w:rsidR="00611229">
        <w:rPr>
          <w:rFonts w:ascii="Times New Roman" w:eastAsia="Times New Roman" w:hAnsi="Times New Roman" w:cs="Times New Roman"/>
          <w:color w:val="000000" w:themeColor="text1"/>
          <w:sz w:val="24"/>
          <w:szCs w:val="24"/>
        </w:rPr>
        <w:t xml:space="preserve">Included in </w:t>
      </w:r>
      <w:r w:rsidR="005148EC">
        <w:rPr>
          <w:rFonts w:ascii="Times New Roman" w:eastAsia="Times New Roman" w:hAnsi="Times New Roman" w:cs="Times New Roman"/>
          <w:color w:val="000000" w:themeColor="text1"/>
          <w:sz w:val="24"/>
          <w:szCs w:val="24"/>
        </w:rPr>
        <w:t>detail</w:t>
      </w:r>
      <w:r w:rsidR="00611229">
        <w:rPr>
          <w:rFonts w:ascii="Times New Roman" w:eastAsia="Times New Roman" w:hAnsi="Times New Roman" w:cs="Times New Roman"/>
          <w:color w:val="000000" w:themeColor="text1"/>
          <w:sz w:val="24"/>
          <w:szCs w:val="24"/>
        </w:rPr>
        <w:t xml:space="preserve"> </w:t>
      </w:r>
      <w:r w:rsidR="00D8039D">
        <w:rPr>
          <w:rFonts w:ascii="Times New Roman" w:eastAsia="Times New Roman" w:hAnsi="Times New Roman" w:cs="Times New Roman"/>
          <w:color w:val="000000" w:themeColor="text1"/>
          <w:sz w:val="24"/>
          <w:szCs w:val="24"/>
        </w:rPr>
        <w:t xml:space="preserve">here </w:t>
      </w:r>
      <w:r w:rsidR="00611229">
        <w:rPr>
          <w:rFonts w:ascii="Times New Roman" w:eastAsia="Times New Roman" w:hAnsi="Times New Roman" w:cs="Times New Roman"/>
          <w:color w:val="000000" w:themeColor="text1"/>
          <w:sz w:val="24"/>
          <w:szCs w:val="24"/>
        </w:rPr>
        <w:t xml:space="preserve">are the various </w:t>
      </w:r>
      <w:r w:rsidR="005148EC">
        <w:rPr>
          <w:rFonts w:ascii="Times New Roman" w:eastAsia="Times New Roman" w:hAnsi="Times New Roman" w:cs="Times New Roman"/>
          <w:color w:val="000000" w:themeColor="text1"/>
          <w:sz w:val="24"/>
          <w:szCs w:val="24"/>
        </w:rPr>
        <w:t xml:space="preserve">place-based </w:t>
      </w:r>
      <w:r w:rsidR="0093385F">
        <w:rPr>
          <w:rFonts w:ascii="Times New Roman" w:eastAsia="Times New Roman" w:hAnsi="Times New Roman" w:cs="Times New Roman"/>
          <w:color w:val="000000" w:themeColor="text1"/>
          <w:sz w:val="24"/>
          <w:szCs w:val="24"/>
        </w:rPr>
        <w:t xml:space="preserve">reflection </w:t>
      </w:r>
      <w:r w:rsidR="00611229">
        <w:rPr>
          <w:rFonts w:ascii="Times New Roman" w:eastAsia="Times New Roman" w:hAnsi="Times New Roman" w:cs="Times New Roman"/>
          <w:color w:val="000000" w:themeColor="text1"/>
          <w:sz w:val="24"/>
          <w:szCs w:val="24"/>
        </w:rPr>
        <w:t>assignment</w:t>
      </w:r>
      <w:r w:rsidR="0093385F">
        <w:rPr>
          <w:rFonts w:ascii="Times New Roman" w:eastAsia="Times New Roman" w:hAnsi="Times New Roman" w:cs="Times New Roman"/>
          <w:color w:val="000000" w:themeColor="text1"/>
          <w:sz w:val="24"/>
          <w:szCs w:val="24"/>
        </w:rPr>
        <w:t>s</w:t>
      </w:r>
      <w:r w:rsidR="00CD6541">
        <w:rPr>
          <w:rFonts w:ascii="Times New Roman" w:eastAsia="Times New Roman" w:hAnsi="Times New Roman" w:cs="Times New Roman"/>
          <w:color w:val="000000" w:themeColor="text1"/>
          <w:sz w:val="24"/>
          <w:szCs w:val="24"/>
        </w:rPr>
        <w:t xml:space="preserve"> and </w:t>
      </w:r>
      <w:r w:rsidR="0BD8125E" w:rsidRPr="587CA258">
        <w:rPr>
          <w:rFonts w:ascii="Times New Roman" w:eastAsia="Times New Roman" w:hAnsi="Times New Roman" w:cs="Times New Roman"/>
          <w:color w:val="000000" w:themeColor="text1"/>
          <w:sz w:val="24"/>
          <w:szCs w:val="24"/>
        </w:rPr>
        <w:t xml:space="preserve">in-class activities </w:t>
      </w:r>
      <w:r w:rsidR="00CD6541">
        <w:rPr>
          <w:rFonts w:ascii="Times New Roman" w:eastAsia="Times New Roman" w:hAnsi="Times New Roman" w:cs="Times New Roman"/>
          <w:color w:val="000000" w:themeColor="text1"/>
          <w:sz w:val="24"/>
          <w:szCs w:val="24"/>
        </w:rPr>
        <w:t xml:space="preserve">that </w:t>
      </w:r>
      <w:r w:rsidR="0BD8125E" w:rsidRPr="587CA258">
        <w:rPr>
          <w:rFonts w:ascii="Times New Roman" w:eastAsia="Times New Roman" w:hAnsi="Times New Roman" w:cs="Times New Roman"/>
          <w:color w:val="000000" w:themeColor="text1"/>
          <w:sz w:val="24"/>
          <w:szCs w:val="24"/>
        </w:rPr>
        <w:t xml:space="preserve">supplement these assignments and reveal relationships (including tensions and omissions) between students’ embodied experiences of “walking the city” and the abstract representations of urban space we often rely on to study the city. </w:t>
      </w:r>
      <w:r w:rsidR="00001328">
        <w:rPr>
          <w:rFonts w:ascii="Times New Roman" w:eastAsia="Times New Roman" w:hAnsi="Times New Roman" w:cs="Times New Roman"/>
          <w:color w:val="000000" w:themeColor="text1"/>
          <w:sz w:val="24"/>
          <w:szCs w:val="24"/>
        </w:rPr>
        <w:t xml:space="preserve">This OER </w:t>
      </w:r>
      <w:r w:rsidR="00001328" w:rsidRPr="00C30506">
        <w:rPr>
          <w:rFonts w:ascii="Times New Roman" w:eastAsia="Times New Roman" w:hAnsi="Times New Roman" w:cs="Times New Roman"/>
          <w:color w:val="000000" w:themeColor="text1"/>
          <w:sz w:val="24"/>
          <w:szCs w:val="24"/>
          <w:u w:val="single"/>
        </w:rPr>
        <w:t>does not include</w:t>
      </w:r>
      <w:r w:rsidR="00001328">
        <w:rPr>
          <w:rFonts w:ascii="Times New Roman" w:eastAsia="Times New Roman" w:hAnsi="Times New Roman" w:cs="Times New Roman"/>
          <w:color w:val="000000" w:themeColor="text1"/>
          <w:sz w:val="24"/>
          <w:szCs w:val="24"/>
        </w:rPr>
        <w:t xml:space="preserve"> the weekly homework assignments nor lectures </w:t>
      </w:r>
      <w:r w:rsidR="00D86BE1">
        <w:rPr>
          <w:rFonts w:ascii="Times New Roman" w:eastAsia="Times New Roman" w:hAnsi="Times New Roman" w:cs="Times New Roman"/>
          <w:color w:val="000000" w:themeColor="text1"/>
          <w:sz w:val="24"/>
          <w:szCs w:val="24"/>
        </w:rPr>
        <w:t>themselves but</w:t>
      </w:r>
      <w:r w:rsidR="00001328">
        <w:rPr>
          <w:rFonts w:ascii="Times New Roman" w:eastAsia="Times New Roman" w:hAnsi="Times New Roman" w:cs="Times New Roman"/>
          <w:color w:val="000000" w:themeColor="text1"/>
          <w:sz w:val="24"/>
          <w:szCs w:val="24"/>
        </w:rPr>
        <w:t xml:space="preserve"> does provide </w:t>
      </w:r>
      <w:r w:rsidR="0091476A">
        <w:rPr>
          <w:rFonts w:ascii="Times New Roman" w:eastAsia="Times New Roman" w:hAnsi="Times New Roman" w:cs="Times New Roman"/>
          <w:color w:val="000000" w:themeColor="text1"/>
          <w:sz w:val="24"/>
          <w:szCs w:val="24"/>
        </w:rPr>
        <w:t>topical titles</w:t>
      </w:r>
      <w:r w:rsidR="00876FDF">
        <w:rPr>
          <w:rFonts w:ascii="Times New Roman" w:eastAsia="Times New Roman" w:hAnsi="Times New Roman" w:cs="Times New Roman"/>
          <w:color w:val="000000" w:themeColor="text1"/>
          <w:sz w:val="24"/>
          <w:szCs w:val="24"/>
        </w:rPr>
        <w:t xml:space="preserve"> and learning objectives</w:t>
      </w:r>
      <w:r w:rsidR="0091476A">
        <w:rPr>
          <w:rFonts w:ascii="Times New Roman" w:eastAsia="Times New Roman" w:hAnsi="Times New Roman" w:cs="Times New Roman"/>
          <w:color w:val="000000" w:themeColor="text1"/>
          <w:sz w:val="24"/>
          <w:szCs w:val="24"/>
        </w:rPr>
        <w:t xml:space="preserve"> for the lecture</w:t>
      </w:r>
      <w:r w:rsidR="00D86BE1">
        <w:rPr>
          <w:rFonts w:ascii="Times New Roman" w:eastAsia="Times New Roman" w:hAnsi="Times New Roman" w:cs="Times New Roman"/>
          <w:color w:val="000000" w:themeColor="text1"/>
          <w:sz w:val="24"/>
          <w:szCs w:val="24"/>
        </w:rPr>
        <w:t>s</w:t>
      </w:r>
      <w:r w:rsidR="0091476A">
        <w:rPr>
          <w:rFonts w:ascii="Times New Roman" w:eastAsia="Times New Roman" w:hAnsi="Times New Roman" w:cs="Times New Roman"/>
          <w:color w:val="000000" w:themeColor="text1"/>
          <w:sz w:val="24"/>
          <w:szCs w:val="24"/>
        </w:rPr>
        <w:t xml:space="preserve"> and a</w:t>
      </w:r>
      <w:r w:rsidR="00933DDA">
        <w:rPr>
          <w:rFonts w:ascii="Times New Roman" w:eastAsia="Times New Roman" w:hAnsi="Times New Roman" w:cs="Times New Roman"/>
          <w:color w:val="000000" w:themeColor="text1"/>
          <w:sz w:val="24"/>
          <w:szCs w:val="24"/>
        </w:rPr>
        <w:t xml:space="preserve"> partial list of </w:t>
      </w:r>
      <w:hyperlink w:anchor="AssignContent" w:history="1">
        <w:r w:rsidR="00933DDA" w:rsidRPr="00BF09D4">
          <w:rPr>
            <w:rStyle w:val="Hyperlink"/>
            <w:rFonts w:ascii="Times New Roman" w:eastAsia="Times New Roman" w:hAnsi="Times New Roman" w:cs="Times New Roman"/>
            <w:sz w:val="24"/>
            <w:szCs w:val="24"/>
          </w:rPr>
          <w:t>assignable content</w:t>
        </w:r>
      </w:hyperlink>
      <w:r w:rsidR="00933DDA">
        <w:rPr>
          <w:rFonts w:ascii="Times New Roman" w:eastAsia="Times New Roman" w:hAnsi="Times New Roman" w:cs="Times New Roman"/>
          <w:color w:val="000000" w:themeColor="text1"/>
          <w:sz w:val="24"/>
          <w:szCs w:val="24"/>
        </w:rPr>
        <w:t>.</w:t>
      </w:r>
      <w:r w:rsidR="00D86BE1">
        <w:rPr>
          <w:rFonts w:ascii="Times New Roman" w:eastAsia="Times New Roman" w:hAnsi="Times New Roman" w:cs="Times New Roman"/>
          <w:color w:val="000000" w:themeColor="text1"/>
          <w:sz w:val="24"/>
          <w:szCs w:val="24"/>
        </w:rPr>
        <w:t xml:space="preserve"> Please see the </w:t>
      </w:r>
      <w:hyperlink w:anchor="ModAssign" w:history="1">
        <w:r w:rsidR="00E014B8" w:rsidRPr="00253CE6">
          <w:rPr>
            <w:rStyle w:val="Hyperlink"/>
            <w:rFonts w:ascii="Times New Roman" w:eastAsia="Times New Roman" w:hAnsi="Times New Roman" w:cs="Times New Roman"/>
            <w:sz w:val="24"/>
            <w:szCs w:val="24"/>
          </w:rPr>
          <w:t>Module Assignment</w:t>
        </w:r>
      </w:hyperlink>
      <w:r w:rsidR="00E014B8">
        <w:rPr>
          <w:rFonts w:ascii="Times New Roman" w:eastAsia="Times New Roman" w:hAnsi="Times New Roman" w:cs="Times New Roman"/>
          <w:color w:val="000000" w:themeColor="text1"/>
          <w:sz w:val="24"/>
          <w:szCs w:val="24"/>
        </w:rPr>
        <w:t xml:space="preserve"> at the end for the detailed assignments</w:t>
      </w:r>
      <w:r w:rsidR="00A927ED">
        <w:rPr>
          <w:rFonts w:ascii="Times New Roman" w:eastAsia="Times New Roman" w:hAnsi="Times New Roman" w:cs="Times New Roman"/>
          <w:color w:val="000000" w:themeColor="text1"/>
          <w:sz w:val="24"/>
          <w:szCs w:val="24"/>
        </w:rPr>
        <w:t>/activities and content list.</w:t>
      </w:r>
    </w:p>
    <w:p w14:paraId="6542EE9C" w14:textId="77777777" w:rsidR="00FC3FA3" w:rsidRDefault="00FC3FA3" w:rsidP="587CA258">
      <w:pPr>
        <w:pStyle w:val="BodyText"/>
        <w:shd w:val="clear" w:color="auto" w:fill="FFFFFF" w:themeFill="background1"/>
        <w:rPr>
          <w:rFonts w:ascii="Times New Roman" w:eastAsia="Times New Roman" w:hAnsi="Times New Roman" w:cs="Times New Roman"/>
          <w:color w:val="000000" w:themeColor="text1"/>
          <w:sz w:val="24"/>
          <w:szCs w:val="24"/>
        </w:rPr>
      </w:pPr>
    </w:p>
    <w:p w14:paraId="5761951E" w14:textId="3960E17B" w:rsidR="00FC3FA3" w:rsidRDefault="007A6EB7" w:rsidP="587CA258">
      <w:pPr>
        <w:pStyle w:val="BodyText"/>
        <w:shd w:val="clear" w:color="auto" w:fill="FFFFFF" w:themeFill="background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Lastly, this OER is intended to be flexible</w:t>
      </w:r>
      <w:r w:rsidR="0097533D">
        <w:rPr>
          <w:rFonts w:ascii="Times New Roman" w:eastAsia="Times New Roman" w:hAnsi="Times New Roman" w:cs="Times New Roman"/>
          <w:color w:val="000000" w:themeColor="text1"/>
          <w:sz w:val="24"/>
          <w:szCs w:val="24"/>
        </w:rPr>
        <w:t xml:space="preserve"> and adaptable such that educators </w:t>
      </w:r>
      <w:r w:rsidR="00A05CA8">
        <w:rPr>
          <w:rFonts w:ascii="Times New Roman" w:eastAsia="Times New Roman" w:hAnsi="Times New Roman" w:cs="Times New Roman"/>
          <w:color w:val="000000" w:themeColor="text1"/>
          <w:sz w:val="24"/>
          <w:szCs w:val="24"/>
        </w:rPr>
        <w:t>can</w:t>
      </w:r>
      <w:r w:rsidR="0097533D">
        <w:rPr>
          <w:rFonts w:ascii="Times New Roman" w:eastAsia="Times New Roman" w:hAnsi="Times New Roman" w:cs="Times New Roman"/>
          <w:color w:val="000000" w:themeColor="text1"/>
          <w:sz w:val="24"/>
          <w:szCs w:val="24"/>
        </w:rPr>
        <w:t xml:space="preserve"> </w:t>
      </w:r>
      <w:r w:rsidR="002A5AEF">
        <w:rPr>
          <w:rFonts w:ascii="Times New Roman" w:eastAsia="Times New Roman" w:hAnsi="Times New Roman" w:cs="Times New Roman"/>
          <w:color w:val="000000" w:themeColor="text1"/>
          <w:sz w:val="24"/>
          <w:szCs w:val="24"/>
        </w:rPr>
        <w:t xml:space="preserve">use and modify </w:t>
      </w:r>
      <w:r w:rsidR="00F55224">
        <w:rPr>
          <w:rFonts w:ascii="Times New Roman" w:eastAsia="Times New Roman" w:hAnsi="Times New Roman" w:cs="Times New Roman"/>
          <w:color w:val="000000" w:themeColor="text1"/>
          <w:sz w:val="24"/>
          <w:szCs w:val="24"/>
        </w:rPr>
        <w:t>single</w:t>
      </w:r>
      <w:r w:rsidR="002A5AEF">
        <w:rPr>
          <w:rFonts w:ascii="Times New Roman" w:eastAsia="Times New Roman" w:hAnsi="Times New Roman" w:cs="Times New Roman"/>
          <w:color w:val="000000" w:themeColor="text1"/>
          <w:sz w:val="24"/>
          <w:szCs w:val="24"/>
        </w:rPr>
        <w:t xml:space="preserve"> assignments or </w:t>
      </w:r>
      <w:r w:rsidR="00B92F06">
        <w:rPr>
          <w:rFonts w:ascii="Times New Roman" w:eastAsia="Times New Roman" w:hAnsi="Times New Roman" w:cs="Times New Roman"/>
          <w:color w:val="000000" w:themeColor="text1"/>
          <w:sz w:val="24"/>
          <w:szCs w:val="24"/>
        </w:rPr>
        <w:t xml:space="preserve">apply the framework to a different geography </w:t>
      </w:r>
      <w:r w:rsidR="00F55224">
        <w:rPr>
          <w:rFonts w:ascii="Times New Roman" w:eastAsia="Times New Roman" w:hAnsi="Times New Roman" w:cs="Times New Roman"/>
          <w:color w:val="000000" w:themeColor="text1"/>
          <w:sz w:val="24"/>
          <w:szCs w:val="24"/>
        </w:rPr>
        <w:t xml:space="preserve">with a history of public housing.  </w:t>
      </w:r>
    </w:p>
    <w:p w14:paraId="2686CE1B" w14:textId="77777777" w:rsidR="008022C8" w:rsidRDefault="008022C8" w:rsidP="587CA258">
      <w:pPr>
        <w:pStyle w:val="BodyText"/>
        <w:shd w:val="clear" w:color="auto" w:fill="FFFFFF" w:themeFill="background1"/>
        <w:rPr>
          <w:rFonts w:ascii="Times New Roman" w:eastAsia="Times New Roman" w:hAnsi="Times New Roman" w:cs="Times New Roman"/>
          <w:color w:val="000000" w:themeColor="text1"/>
          <w:sz w:val="24"/>
          <w:szCs w:val="24"/>
        </w:rPr>
      </w:pPr>
    </w:p>
    <w:p w14:paraId="68A23314" w14:textId="77777777" w:rsidR="008022C8" w:rsidRDefault="008022C8" w:rsidP="587CA258">
      <w:pPr>
        <w:pStyle w:val="BodyText"/>
        <w:shd w:val="clear" w:color="auto" w:fill="FFFFFF" w:themeFill="background1"/>
        <w:rPr>
          <w:rFonts w:ascii="Times New Roman" w:eastAsia="Times New Roman" w:hAnsi="Times New Roman" w:cs="Times New Roman"/>
          <w:color w:val="000000" w:themeColor="text1"/>
          <w:sz w:val="24"/>
          <w:szCs w:val="24"/>
        </w:rPr>
      </w:pPr>
    </w:p>
    <w:p w14:paraId="0A2852CF" w14:textId="1C9DB129" w:rsidR="00427114" w:rsidRDefault="0BD8125E" w:rsidP="587CA258">
      <w:pPr>
        <w:pStyle w:val="BodyText"/>
        <w:shd w:val="clear" w:color="auto" w:fill="FFFFFF" w:themeFill="background1"/>
        <w:rPr>
          <w:rFonts w:ascii="Times New Roman" w:eastAsia="Times New Roman" w:hAnsi="Times New Roman" w:cs="Times New Roman"/>
          <w:color w:val="000000" w:themeColor="text1"/>
          <w:sz w:val="24"/>
          <w:szCs w:val="24"/>
        </w:rPr>
      </w:pPr>
      <w:r w:rsidRPr="587CA258">
        <w:rPr>
          <w:rFonts w:ascii="Times New Roman" w:eastAsia="Times New Roman" w:hAnsi="Times New Roman" w:cs="Times New Roman"/>
          <w:color w:val="000000" w:themeColor="text1"/>
          <w:sz w:val="24"/>
          <w:szCs w:val="24"/>
        </w:rPr>
        <w:t>The main learning goals of the course are:</w:t>
      </w:r>
    </w:p>
    <w:p w14:paraId="32FF2FA7" w14:textId="4A66EA12" w:rsidR="00427114" w:rsidRPr="00EB3C1D" w:rsidRDefault="0BD8125E" w:rsidP="0013296A">
      <w:pPr>
        <w:pStyle w:val="ListParagraph"/>
        <w:numPr>
          <w:ilvl w:val="0"/>
          <w:numId w:val="29"/>
        </w:numPr>
        <w:shd w:val="clear" w:color="auto" w:fill="FFFFFF" w:themeFill="background1"/>
        <w:rPr>
          <w:rFonts w:ascii="Times New Roman" w:eastAsia="Times New Roman" w:hAnsi="Times New Roman" w:cs="Times New Roman"/>
          <w:color w:val="000000" w:themeColor="text1"/>
          <w:sz w:val="24"/>
          <w:szCs w:val="24"/>
        </w:rPr>
      </w:pPr>
      <w:r w:rsidRPr="00EB3C1D">
        <w:rPr>
          <w:rFonts w:ascii="Times New Roman" w:eastAsia="Times New Roman" w:hAnsi="Times New Roman" w:cs="Times New Roman"/>
          <w:color w:val="000000" w:themeColor="text1"/>
          <w:sz w:val="24"/>
          <w:szCs w:val="24"/>
        </w:rPr>
        <w:t xml:space="preserve">Critique the values of market- and non-market-based solutions to housing. </w:t>
      </w:r>
    </w:p>
    <w:p w14:paraId="5C386D4D" w14:textId="77973871" w:rsidR="00427114" w:rsidRPr="00EB3C1D" w:rsidRDefault="0BD8125E" w:rsidP="0013296A">
      <w:pPr>
        <w:pStyle w:val="ListParagraph"/>
        <w:numPr>
          <w:ilvl w:val="0"/>
          <w:numId w:val="29"/>
        </w:numPr>
        <w:shd w:val="clear" w:color="auto" w:fill="FFFFFF" w:themeFill="background1"/>
        <w:rPr>
          <w:rFonts w:ascii="Times New Roman" w:eastAsia="Times New Roman" w:hAnsi="Times New Roman" w:cs="Times New Roman"/>
          <w:color w:val="000000" w:themeColor="text1"/>
          <w:sz w:val="24"/>
          <w:szCs w:val="24"/>
        </w:rPr>
      </w:pPr>
      <w:r w:rsidRPr="00EB3C1D">
        <w:rPr>
          <w:rFonts w:ascii="Times New Roman" w:eastAsia="Times New Roman" w:hAnsi="Times New Roman" w:cs="Times New Roman"/>
          <w:color w:val="000000" w:themeColor="text1"/>
          <w:sz w:val="24"/>
          <w:szCs w:val="24"/>
        </w:rPr>
        <w:t>Describe the history of discriminatory housing policy in the U.S. and analyze its structural implications with respect to race, class, and gender.</w:t>
      </w:r>
    </w:p>
    <w:p w14:paraId="5AC4BBCF" w14:textId="6B417052" w:rsidR="00427114" w:rsidRPr="00EB3C1D" w:rsidRDefault="0BD8125E" w:rsidP="0013296A">
      <w:pPr>
        <w:pStyle w:val="ListParagraph"/>
        <w:numPr>
          <w:ilvl w:val="0"/>
          <w:numId w:val="29"/>
        </w:numPr>
        <w:shd w:val="clear" w:color="auto" w:fill="FFFFFF" w:themeFill="background1"/>
        <w:rPr>
          <w:rFonts w:ascii="Times New Roman" w:eastAsia="Times New Roman" w:hAnsi="Times New Roman" w:cs="Times New Roman"/>
          <w:color w:val="000000" w:themeColor="text1"/>
          <w:sz w:val="24"/>
          <w:szCs w:val="24"/>
        </w:rPr>
      </w:pPr>
      <w:r w:rsidRPr="00EB3C1D">
        <w:rPr>
          <w:rFonts w:ascii="Times New Roman" w:eastAsia="Times New Roman" w:hAnsi="Times New Roman" w:cs="Times New Roman"/>
          <w:color w:val="000000" w:themeColor="text1"/>
          <w:sz w:val="24"/>
          <w:szCs w:val="24"/>
        </w:rPr>
        <w:t>Understand the history and criticisms surrounding public housing in the U.S. and analyze what Professor of Urban and Regional Planning, Ed Goetz, describes as two narratives regarding public housing and its subsequent “dismantling”.</w:t>
      </w:r>
    </w:p>
    <w:p w14:paraId="6E8F20D0" w14:textId="2E802DFB" w:rsidR="00427114" w:rsidRPr="00EB3C1D" w:rsidRDefault="0BD8125E" w:rsidP="0013296A">
      <w:pPr>
        <w:pStyle w:val="ListParagraph"/>
        <w:numPr>
          <w:ilvl w:val="0"/>
          <w:numId w:val="29"/>
        </w:numPr>
        <w:shd w:val="clear" w:color="auto" w:fill="FFFFFF" w:themeFill="background1"/>
        <w:rPr>
          <w:rFonts w:ascii="Times New Roman" w:eastAsia="Times New Roman" w:hAnsi="Times New Roman" w:cs="Times New Roman"/>
          <w:color w:val="000000" w:themeColor="text1"/>
          <w:sz w:val="24"/>
          <w:szCs w:val="24"/>
        </w:rPr>
      </w:pPr>
      <w:r w:rsidRPr="00EB3C1D">
        <w:rPr>
          <w:rFonts w:ascii="Times New Roman" w:eastAsia="Times New Roman" w:hAnsi="Times New Roman" w:cs="Times New Roman"/>
          <w:color w:val="000000" w:themeColor="text1"/>
          <w:sz w:val="24"/>
          <w:szCs w:val="24"/>
        </w:rPr>
        <w:t>Develop an analysis and critique of RAD/PACT policies as implemented in NYC with a focus on NYCHA properties in Queens.</w:t>
      </w:r>
    </w:p>
    <w:p w14:paraId="61C4A453" w14:textId="058A37D9" w:rsidR="00427114" w:rsidRPr="00EB3C1D" w:rsidRDefault="0BD8125E" w:rsidP="0013296A">
      <w:pPr>
        <w:pStyle w:val="ListParagraph"/>
        <w:numPr>
          <w:ilvl w:val="0"/>
          <w:numId w:val="29"/>
        </w:numPr>
        <w:shd w:val="clear" w:color="auto" w:fill="FFFFFF" w:themeFill="background1"/>
        <w:rPr>
          <w:rFonts w:ascii="Times New Roman" w:eastAsia="Times New Roman" w:hAnsi="Times New Roman" w:cs="Times New Roman"/>
          <w:color w:val="000000" w:themeColor="text1"/>
          <w:sz w:val="24"/>
          <w:szCs w:val="24"/>
        </w:rPr>
      </w:pPr>
      <w:r w:rsidRPr="00EB3C1D">
        <w:rPr>
          <w:rFonts w:ascii="Times New Roman" w:eastAsia="Times New Roman" w:hAnsi="Times New Roman" w:cs="Times New Roman"/>
          <w:color w:val="000000" w:themeColor="text1"/>
          <w:sz w:val="24"/>
          <w:szCs w:val="24"/>
        </w:rPr>
        <w:t>Be able to translate embodied experiences of urban space into analytical knowledge using Lefebvre’s spatial triad.</w:t>
      </w:r>
    </w:p>
    <w:p w14:paraId="18649231" w14:textId="414840E4" w:rsidR="00427114" w:rsidRDefault="00427114" w:rsidP="00EA1AF1">
      <w:pPr>
        <w:pStyle w:val="BodyText"/>
        <w:ind w:right="3997"/>
      </w:pPr>
    </w:p>
    <w:p w14:paraId="6771CDE7" w14:textId="6A62E7C0" w:rsidR="587CA258" w:rsidRDefault="587CA258">
      <w:r>
        <w:br w:type="page"/>
      </w:r>
    </w:p>
    <w:p w14:paraId="6724E41B" w14:textId="60C5BA6B" w:rsidR="587CA258" w:rsidRDefault="587CA258" w:rsidP="587CA258">
      <w:pPr>
        <w:pStyle w:val="BodyText"/>
        <w:ind w:right="3997"/>
      </w:pPr>
    </w:p>
    <w:p w14:paraId="3F54DB61" w14:textId="77777777" w:rsidR="00427114" w:rsidRDefault="00427114" w:rsidP="00EA1AF1">
      <w:pPr>
        <w:pStyle w:val="BodyText"/>
        <w:ind w:right="3997"/>
      </w:pPr>
    </w:p>
    <w:p w14:paraId="496B3648" w14:textId="77777777" w:rsidR="00427114" w:rsidRDefault="00427114" w:rsidP="00EA1AF1">
      <w:pPr>
        <w:pStyle w:val="BodyText"/>
        <w:ind w:right="3997"/>
      </w:pPr>
    </w:p>
    <w:p w14:paraId="0BB8DD4B" w14:textId="77777777" w:rsidR="00427114" w:rsidRDefault="00427114" w:rsidP="00EA1AF1">
      <w:pPr>
        <w:pStyle w:val="BodyText"/>
        <w:ind w:right="3997"/>
      </w:pPr>
    </w:p>
    <w:p w14:paraId="14AC2A28" w14:textId="77777777" w:rsidR="00427114" w:rsidRDefault="00427114" w:rsidP="00EA1AF1">
      <w:pPr>
        <w:pStyle w:val="BodyText"/>
        <w:ind w:right="3997"/>
      </w:pPr>
    </w:p>
    <w:p w14:paraId="631C8647" w14:textId="77777777" w:rsidR="00427114" w:rsidRDefault="00427114" w:rsidP="00EA1AF1">
      <w:pPr>
        <w:pStyle w:val="BodyText"/>
        <w:ind w:right="3997"/>
      </w:pPr>
    </w:p>
    <w:p w14:paraId="4AC5298E" w14:textId="77777777" w:rsidR="00427114" w:rsidRDefault="00427114" w:rsidP="00EA1AF1">
      <w:pPr>
        <w:pStyle w:val="BodyText"/>
        <w:ind w:right="3997"/>
      </w:pPr>
    </w:p>
    <w:p w14:paraId="0C5530D0" w14:textId="77777777" w:rsidR="00427114" w:rsidRDefault="00427114" w:rsidP="00EA1AF1">
      <w:pPr>
        <w:pStyle w:val="BodyText"/>
        <w:ind w:right="3997"/>
      </w:pPr>
    </w:p>
    <w:p w14:paraId="632584E0" w14:textId="77777777" w:rsidR="00427114" w:rsidRDefault="00427114" w:rsidP="00EA1AF1">
      <w:pPr>
        <w:pStyle w:val="BodyText"/>
        <w:ind w:right="3997"/>
      </w:pPr>
    </w:p>
    <w:p w14:paraId="6AD2B811" w14:textId="77777777" w:rsidR="00427114" w:rsidRDefault="00427114" w:rsidP="00EA1AF1">
      <w:pPr>
        <w:pStyle w:val="BodyText"/>
        <w:ind w:right="3997"/>
      </w:pPr>
    </w:p>
    <w:p w14:paraId="73F3FBAD" w14:textId="77777777" w:rsidR="00427114" w:rsidRDefault="00427114" w:rsidP="00EA1AF1">
      <w:pPr>
        <w:pStyle w:val="BodyText"/>
        <w:ind w:right="3997"/>
      </w:pPr>
    </w:p>
    <w:p w14:paraId="2BDEB779" w14:textId="77777777" w:rsidR="00427114" w:rsidRDefault="00427114" w:rsidP="00EA1AF1">
      <w:pPr>
        <w:pStyle w:val="BodyText"/>
        <w:ind w:right="3997"/>
      </w:pPr>
    </w:p>
    <w:p w14:paraId="74DB5678" w14:textId="77777777" w:rsidR="00427114" w:rsidRDefault="00427114" w:rsidP="00EA1AF1">
      <w:pPr>
        <w:pStyle w:val="BodyText"/>
        <w:ind w:right="3997"/>
      </w:pPr>
    </w:p>
    <w:p w14:paraId="2976D61D" w14:textId="0B8EEA84" w:rsidR="00CA4760" w:rsidRPr="00FE5B63" w:rsidRDefault="0027153A" w:rsidP="003F42E1">
      <w:pPr>
        <w:pStyle w:val="BodyText"/>
        <w:jc w:val="center"/>
        <w:rPr>
          <w:sz w:val="24"/>
          <w:szCs w:val="24"/>
        </w:rPr>
      </w:pPr>
      <w:r w:rsidRPr="000542BB">
        <w:rPr>
          <w:rFonts w:asciiTheme="majorHAnsi" w:eastAsiaTheme="majorEastAsia" w:hAnsiTheme="majorHAnsi" w:cstheme="majorBidi"/>
          <w:spacing w:val="-10"/>
          <w:kern w:val="28"/>
          <w:sz w:val="56"/>
          <w:szCs w:val="56"/>
        </w:rPr>
        <w:t xml:space="preserve">MODULE #1: </w:t>
      </w:r>
      <w:r w:rsidR="00F630A3" w:rsidRPr="00F630A3">
        <w:rPr>
          <w:rFonts w:asciiTheme="majorHAnsi" w:eastAsiaTheme="majorEastAsia" w:hAnsiTheme="majorHAnsi" w:cstheme="majorBidi"/>
          <w:spacing w:val="-10"/>
          <w:kern w:val="28"/>
          <w:sz w:val="56"/>
          <w:szCs w:val="56"/>
        </w:rPr>
        <w:t>Social Space of Public Housing</w:t>
      </w:r>
      <w:r w:rsidRPr="000542BB">
        <w:rPr>
          <w:rFonts w:asciiTheme="majorHAnsi" w:eastAsiaTheme="majorEastAsia" w:hAnsiTheme="majorHAnsi" w:cstheme="majorBidi"/>
          <w:spacing w:val="-10"/>
          <w:kern w:val="28"/>
          <w:sz w:val="56"/>
          <w:szCs w:val="56"/>
        </w:rPr>
        <w:t xml:space="preserve"> </w:t>
      </w:r>
      <w:r w:rsidR="00CA4760" w:rsidRPr="000542BB">
        <w:rPr>
          <w:sz w:val="24"/>
          <w:szCs w:val="24"/>
        </w:rPr>
        <w:t>URBST 222: Introduction to Urban Housing</w:t>
      </w:r>
      <w:r w:rsidR="007F00BF" w:rsidRPr="000542BB">
        <w:rPr>
          <w:sz w:val="24"/>
          <w:szCs w:val="24"/>
        </w:rPr>
        <w:t>*</w:t>
      </w:r>
    </w:p>
    <w:p w14:paraId="3E3D783C" w14:textId="10E3A51E" w:rsidR="00CA4760" w:rsidRPr="00FE5B63" w:rsidRDefault="00CA4760" w:rsidP="003F42E1">
      <w:pPr>
        <w:pStyle w:val="BodyText"/>
        <w:jc w:val="center"/>
        <w:rPr>
          <w:sz w:val="24"/>
          <w:szCs w:val="24"/>
        </w:rPr>
      </w:pPr>
      <w:r w:rsidRPr="00FE5B63">
        <w:rPr>
          <w:sz w:val="24"/>
          <w:szCs w:val="24"/>
        </w:rPr>
        <w:t>(</w:t>
      </w:r>
      <w:r w:rsidR="009A6F5B" w:rsidRPr="00FE5B63">
        <w:rPr>
          <w:sz w:val="24"/>
          <w:szCs w:val="24"/>
        </w:rPr>
        <w:t>x-listed with URBST 723: Dynamics of Housing and Homelessness)</w:t>
      </w:r>
      <w:r w:rsidR="001F2452">
        <w:rPr>
          <w:sz w:val="24"/>
          <w:szCs w:val="24"/>
        </w:rPr>
        <w:br/>
        <w:t>Elective courses in Urban Studies</w:t>
      </w:r>
    </w:p>
    <w:p w14:paraId="630D5B00" w14:textId="5AED0049" w:rsidR="009A6F5B" w:rsidRPr="00FE5B63" w:rsidRDefault="00390105" w:rsidP="003F42E1">
      <w:pPr>
        <w:pStyle w:val="BodyText"/>
        <w:jc w:val="center"/>
        <w:rPr>
          <w:sz w:val="24"/>
          <w:szCs w:val="24"/>
        </w:rPr>
      </w:pPr>
      <w:r w:rsidRPr="00FE5B63">
        <w:rPr>
          <w:sz w:val="24"/>
          <w:szCs w:val="24"/>
        </w:rPr>
        <w:t>Wednesdays, 6:30PM-8:30PM</w:t>
      </w:r>
    </w:p>
    <w:p w14:paraId="58B03301" w14:textId="0DE72D0F" w:rsidR="00390105" w:rsidRDefault="00427114" w:rsidP="003F42E1">
      <w:pPr>
        <w:pStyle w:val="BodyText"/>
        <w:jc w:val="center"/>
        <w:rPr>
          <w:sz w:val="24"/>
          <w:szCs w:val="24"/>
        </w:rPr>
      </w:pPr>
      <w:r w:rsidRPr="00FE5B63">
        <w:rPr>
          <w:sz w:val="24"/>
          <w:szCs w:val="24"/>
        </w:rPr>
        <w:t>Online, Synchronous</w:t>
      </w:r>
      <w:r w:rsidR="00AF3450" w:rsidRPr="00FE5B63">
        <w:rPr>
          <w:sz w:val="24"/>
          <w:szCs w:val="24"/>
        </w:rPr>
        <w:t>*</w:t>
      </w:r>
      <w:r w:rsidR="007F00BF">
        <w:rPr>
          <w:sz w:val="24"/>
          <w:szCs w:val="24"/>
        </w:rPr>
        <w:t>*</w:t>
      </w:r>
    </w:p>
    <w:p w14:paraId="24DB20CB" w14:textId="2EE15874" w:rsidR="00FE5B63" w:rsidRPr="00FE5B63" w:rsidRDefault="00FE5B63" w:rsidP="003F42E1">
      <w:pPr>
        <w:pStyle w:val="BodyText"/>
        <w:jc w:val="center"/>
        <w:rPr>
          <w:sz w:val="24"/>
          <w:szCs w:val="24"/>
        </w:rPr>
      </w:pPr>
      <w:r>
        <w:rPr>
          <w:sz w:val="24"/>
          <w:szCs w:val="24"/>
        </w:rPr>
        <w:t>Erin Lilli, PhD</w:t>
      </w:r>
    </w:p>
    <w:p w14:paraId="39F351AA" w14:textId="77777777" w:rsidR="00B83F11" w:rsidRDefault="00B83F11" w:rsidP="003F42E1">
      <w:pPr>
        <w:pStyle w:val="BodyText"/>
        <w:jc w:val="center"/>
      </w:pPr>
    </w:p>
    <w:p w14:paraId="3798DD84" w14:textId="77777777" w:rsidR="00B83F11" w:rsidRDefault="00B83F11" w:rsidP="003F42E1">
      <w:pPr>
        <w:pStyle w:val="BodyText"/>
        <w:jc w:val="center"/>
      </w:pPr>
    </w:p>
    <w:p w14:paraId="33D23724" w14:textId="77777777" w:rsidR="00B83F11" w:rsidRDefault="00B83F11" w:rsidP="003F42E1">
      <w:pPr>
        <w:pStyle w:val="BodyText"/>
        <w:jc w:val="center"/>
      </w:pPr>
    </w:p>
    <w:p w14:paraId="12593649" w14:textId="77777777" w:rsidR="00B83F11" w:rsidRDefault="00B83F11" w:rsidP="003F42E1">
      <w:pPr>
        <w:pStyle w:val="BodyText"/>
        <w:jc w:val="center"/>
      </w:pPr>
    </w:p>
    <w:p w14:paraId="0703C15C" w14:textId="77777777" w:rsidR="00B83F11" w:rsidRDefault="00B83F11" w:rsidP="003F42E1">
      <w:pPr>
        <w:pStyle w:val="BodyText"/>
        <w:jc w:val="center"/>
      </w:pPr>
    </w:p>
    <w:p w14:paraId="295DD5F4" w14:textId="77777777" w:rsidR="00B83F11" w:rsidRDefault="00B83F11" w:rsidP="003F42E1">
      <w:pPr>
        <w:pStyle w:val="BodyText"/>
        <w:jc w:val="center"/>
      </w:pPr>
    </w:p>
    <w:p w14:paraId="78A2FA11" w14:textId="77777777" w:rsidR="00B83F11" w:rsidRDefault="00B83F11" w:rsidP="003F42E1">
      <w:pPr>
        <w:pStyle w:val="BodyText"/>
        <w:jc w:val="center"/>
      </w:pPr>
    </w:p>
    <w:p w14:paraId="680D6C3D" w14:textId="77777777" w:rsidR="00B83F11" w:rsidRDefault="00B83F11" w:rsidP="003F42E1">
      <w:pPr>
        <w:pStyle w:val="BodyText"/>
        <w:jc w:val="center"/>
      </w:pPr>
    </w:p>
    <w:p w14:paraId="6AE8FFC6" w14:textId="77777777" w:rsidR="00B83F11" w:rsidRDefault="00B83F11" w:rsidP="003F42E1">
      <w:pPr>
        <w:pStyle w:val="BodyText"/>
        <w:jc w:val="center"/>
      </w:pPr>
    </w:p>
    <w:p w14:paraId="02F4D835" w14:textId="77777777" w:rsidR="00B83F11" w:rsidRDefault="00B83F11" w:rsidP="003F42E1">
      <w:pPr>
        <w:pStyle w:val="BodyText"/>
        <w:jc w:val="center"/>
      </w:pPr>
    </w:p>
    <w:p w14:paraId="3E93B0AC" w14:textId="77777777" w:rsidR="00B83F11" w:rsidRDefault="00B83F11" w:rsidP="003F42E1">
      <w:pPr>
        <w:pStyle w:val="BodyText"/>
        <w:jc w:val="center"/>
      </w:pPr>
    </w:p>
    <w:p w14:paraId="7C740A57" w14:textId="77777777" w:rsidR="0019309F" w:rsidRDefault="0019309F" w:rsidP="003F42E1">
      <w:pPr>
        <w:pStyle w:val="BodyText"/>
        <w:jc w:val="center"/>
      </w:pPr>
    </w:p>
    <w:p w14:paraId="27FC66D1" w14:textId="77777777" w:rsidR="0019309F" w:rsidRDefault="0019309F" w:rsidP="003F42E1">
      <w:pPr>
        <w:pStyle w:val="BodyText"/>
        <w:jc w:val="center"/>
      </w:pPr>
    </w:p>
    <w:p w14:paraId="2B8A5B0F" w14:textId="77777777" w:rsidR="00B83F11" w:rsidRDefault="00B83F11" w:rsidP="003F42E1">
      <w:pPr>
        <w:pStyle w:val="BodyText"/>
        <w:jc w:val="center"/>
      </w:pPr>
    </w:p>
    <w:p w14:paraId="424A59B0" w14:textId="77777777" w:rsidR="00B83F11" w:rsidRDefault="00B83F11" w:rsidP="003F42E1">
      <w:pPr>
        <w:pStyle w:val="BodyText"/>
        <w:jc w:val="center"/>
      </w:pPr>
    </w:p>
    <w:p w14:paraId="21BBBC8E" w14:textId="77777777" w:rsidR="00B83F11" w:rsidRDefault="00B83F11" w:rsidP="003F42E1">
      <w:pPr>
        <w:pStyle w:val="BodyText"/>
        <w:jc w:val="center"/>
      </w:pPr>
    </w:p>
    <w:p w14:paraId="5CA5396E" w14:textId="383DF6A2" w:rsidR="00B83F11" w:rsidRPr="00FE5B63" w:rsidRDefault="0075224C" w:rsidP="003F42E1">
      <w:pPr>
        <w:pStyle w:val="BodyText"/>
        <w:jc w:val="center"/>
        <w:rPr>
          <w:sz w:val="24"/>
          <w:szCs w:val="24"/>
        </w:rPr>
      </w:pPr>
      <w:r w:rsidRPr="00FE5B63">
        <w:rPr>
          <w:sz w:val="24"/>
          <w:szCs w:val="24"/>
        </w:rPr>
        <w:t xml:space="preserve">Pedagogies of Place </w:t>
      </w:r>
    </w:p>
    <w:p w14:paraId="22A6CBC6" w14:textId="0DCCFCF2" w:rsidR="005048FE" w:rsidRPr="00FE5B63" w:rsidRDefault="005048FE" w:rsidP="003F42E1">
      <w:pPr>
        <w:pStyle w:val="BodyText"/>
        <w:jc w:val="center"/>
        <w:rPr>
          <w:sz w:val="24"/>
          <w:szCs w:val="24"/>
        </w:rPr>
      </w:pPr>
      <w:r w:rsidRPr="00FE5B63">
        <w:rPr>
          <w:sz w:val="24"/>
          <w:szCs w:val="24"/>
        </w:rPr>
        <w:t>Summer 2026 Workshop</w:t>
      </w:r>
    </w:p>
    <w:p w14:paraId="724AF0F4" w14:textId="1B5B76C7" w:rsidR="005048FE" w:rsidRPr="00FE5B63" w:rsidRDefault="005048FE" w:rsidP="003F42E1">
      <w:pPr>
        <w:pStyle w:val="BodyText"/>
        <w:jc w:val="center"/>
        <w:rPr>
          <w:sz w:val="24"/>
          <w:szCs w:val="24"/>
        </w:rPr>
      </w:pPr>
      <w:r w:rsidRPr="00FE5B63">
        <w:rPr>
          <w:sz w:val="24"/>
          <w:szCs w:val="24"/>
        </w:rPr>
        <w:t>Queens College</w:t>
      </w:r>
    </w:p>
    <w:p w14:paraId="57282D21" w14:textId="5EEDE66E" w:rsidR="005048FE" w:rsidRDefault="005048FE" w:rsidP="003F42E1">
      <w:pPr>
        <w:pStyle w:val="BodyText"/>
        <w:jc w:val="center"/>
        <w:rPr>
          <w:sz w:val="24"/>
          <w:szCs w:val="24"/>
        </w:rPr>
      </w:pPr>
      <w:r w:rsidRPr="00FE5B63">
        <w:rPr>
          <w:sz w:val="24"/>
          <w:szCs w:val="24"/>
        </w:rPr>
        <w:t>CUNY</w:t>
      </w:r>
    </w:p>
    <w:p w14:paraId="59AB4414" w14:textId="77777777" w:rsidR="0019309F" w:rsidRDefault="0019309F" w:rsidP="003F42E1">
      <w:pPr>
        <w:pStyle w:val="BodyText"/>
        <w:jc w:val="center"/>
        <w:rPr>
          <w:sz w:val="24"/>
          <w:szCs w:val="24"/>
        </w:rPr>
      </w:pPr>
    </w:p>
    <w:p w14:paraId="68FEA975" w14:textId="77777777" w:rsidR="0019309F" w:rsidRDefault="0019309F" w:rsidP="003F42E1">
      <w:pPr>
        <w:pStyle w:val="BodyText"/>
        <w:jc w:val="center"/>
        <w:rPr>
          <w:sz w:val="24"/>
          <w:szCs w:val="24"/>
        </w:rPr>
      </w:pPr>
    </w:p>
    <w:p w14:paraId="44068E83" w14:textId="77777777" w:rsidR="00405104" w:rsidRDefault="00405104" w:rsidP="003F42E1">
      <w:pPr>
        <w:pStyle w:val="BodyText"/>
        <w:jc w:val="center"/>
        <w:rPr>
          <w:sz w:val="24"/>
          <w:szCs w:val="24"/>
        </w:rPr>
      </w:pPr>
    </w:p>
    <w:p w14:paraId="4C540056" w14:textId="77777777" w:rsidR="00153A6F" w:rsidRDefault="00153A6F" w:rsidP="00EA1AF1">
      <w:pPr>
        <w:pStyle w:val="BodyText"/>
        <w:ind w:right="3997"/>
      </w:pPr>
    </w:p>
    <w:p w14:paraId="74B7308B" w14:textId="77777777" w:rsidR="003F42E1" w:rsidRDefault="003F42E1" w:rsidP="00EA1AF1">
      <w:pPr>
        <w:pStyle w:val="BodyText"/>
        <w:ind w:right="3997"/>
      </w:pPr>
    </w:p>
    <w:p w14:paraId="532E3EC9" w14:textId="6BA2939C" w:rsidR="007F00BF" w:rsidRDefault="00731C5A" w:rsidP="00FD1023">
      <w:pPr>
        <w:pStyle w:val="BodyText"/>
        <w:ind w:left="270" w:hanging="270"/>
        <w:rPr>
          <w:sz w:val="20"/>
          <w:szCs w:val="20"/>
        </w:rPr>
      </w:pPr>
      <w:r>
        <w:rPr>
          <w:sz w:val="20"/>
          <w:szCs w:val="20"/>
        </w:rPr>
        <w:t>*</w:t>
      </w:r>
      <w:r w:rsidR="00F15F52">
        <w:rPr>
          <w:sz w:val="20"/>
          <w:szCs w:val="20"/>
        </w:rPr>
        <w:t xml:space="preserve"> </w:t>
      </w:r>
      <w:r w:rsidR="006479D5">
        <w:rPr>
          <w:sz w:val="20"/>
          <w:szCs w:val="20"/>
        </w:rPr>
        <w:t>I’m proposing a</w:t>
      </w:r>
      <w:r w:rsidR="005D19FD">
        <w:rPr>
          <w:sz w:val="20"/>
          <w:szCs w:val="20"/>
        </w:rPr>
        <w:t>n 8-week</w:t>
      </w:r>
      <w:r w:rsidR="006479D5">
        <w:rPr>
          <w:sz w:val="20"/>
          <w:szCs w:val="20"/>
        </w:rPr>
        <w:t xml:space="preserve"> module which would </w:t>
      </w:r>
      <w:r w:rsidR="00797BE0">
        <w:rPr>
          <w:sz w:val="20"/>
          <w:szCs w:val="20"/>
        </w:rPr>
        <w:t xml:space="preserve">constitute a major </w:t>
      </w:r>
      <w:r w:rsidR="00B43270">
        <w:rPr>
          <w:sz w:val="20"/>
          <w:szCs w:val="20"/>
        </w:rPr>
        <w:t>restructuring of</w:t>
      </w:r>
      <w:r w:rsidR="00797BE0">
        <w:rPr>
          <w:sz w:val="20"/>
          <w:szCs w:val="20"/>
        </w:rPr>
        <w:t xml:space="preserve"> the course</w:t>
      </w:r>
      <w:r w:rsidR="005D19FD">
        <w:rPr>
          <w:sz w:val="20"/>
          <w:szCs w:val="20"/>
        </w:rPr>
        <w:t xml:space="preserve"> from </w:t>
      </w:r>
      <w:r w:rsidR="000542BB">
        <w:rPr>
          <w:sz w:val="20"/>
          <w:szCs w:val="20"/>
        </w:rPr>
        <w:t>its</w:t>
      </w:r>
      <w:r w:rsidR="005D19FD">
        <w:rPr>
          <w:sz w:val="20"/>
          <w:szCs w:val="20"/>
        </w:rPr>
        <w:t xml:space="preserve"> present state.</w:t>
      </w:r>
      <w:r w:rsidR="00811E37">
        <w:rPr>
          <w:sz w:val="20"/>
          <w:szCs w:val="20"/>
        </w:rPr>
        <w:t xml:space="preserve"> </w:t>
      </w:r>
      <w:r w:rsidR="00727929">
        <w:rPr>
          <w:sz w:val="20"/>
          <w:szCs w:val="20"/>
        </w:rPr>
        <w:t>I’m proposing</w:t>
      </w:r>
      <w:r w:rsidR="00E14D26">
        <w:rPr>
          <w:sz w:val="20"/>
          <w:szCs w:val="20"/>
        </w:rPr>
        <w:t xml:space="preserve"> a front</w:t>
      </w:r>
      <w:r w:rsidR="00E73613">
        <w:rPr>
          <w:sz w:val="20"/>
          <w:szCs w:val="20"/>
        </w:rPr>
        <w:t>-</w:t>
      </w:r>
      <w:r w:rsidR="00E14D26">
        <w:rPr>
          <w:sz w:val="20"/>
          <w:szCs w:val="20"/>
        </w:rPr>
        <w:t>loaded semester; the</w:t>
      </w:r>
      <w:r w:rsidR="00811E37">
        <w:rPr>
          <w:sz w:val="20"/>
          <w:szCs w:val="20"/>
        </w:rPr>
        <w:t xml:space="preserve"> second half </w:t>
      </w:r>
      <w:r w:rsidR="00E14D26">
        <w:rPr>
          <w:sz w:val="20"/>
          <w:szCs w:val="20"/>
        </w:rPr>
        <w:t xml:space="preserve">would consist of workshops to help students compete </w:t>
      </w:r>
      <w:r w:rsidR="00E73613">
        <w:rPr>
          <w:sz w:val="20"/>
          <w:szCs w:val="20"/>
        </w:rPr>
        <w:t>their report</w:t>
      </w:r>
      <w:r w:rsidR="008F2952">
        <w:rPr>
          <w:sz w:val="20"/>
          <w:szCs w:val="20"/>
        </w:rPr>
        <w:t xml:space="preserve"> as well as short lectures, readings, and quizzes covering housing financialization</w:t>
      </w:r>
      <w:r w:rsidR="00727929">
        <w:rPr>
          <w:sz w:val="20"/>
          <w:szCs w:val="20"/>
        </w:rPr>
        <w:t xml:space="preserve"> and </w:t>
      </w:r>
      <w:r w:rsidR="009466A4">
        <w:rPr>
          <w:sz w:val="20"/>
          <w:szCs w:val="20"/>
        </w:rPr>
        <w:t>non-market alternatives</w:t>
      </w:r>
      <w:r w:rsidR="00727929">
        <w:rPr>
          <w:sz w:val="20"/>
          <w:szCs w:val="20"/>
        </w:rPr>
        <w:t>.</w:t>
      </w:r>
    </w:p>
    <w:p w14:paraId="5151BE16" w14:textId="0801BA7E" w:rsidR="003F42E1" w:rsidRPr="00FE5B63" w:rsidRDefault="00731C5A" w:rsidP="00FD1023">
      <w:pPr>
        <w:pStyle w:val="BodyText"/>
        <w:ind w:left="270" w:hanging="270"/>
        <w:rPr>
          <w:sz w:val="20"/>
          <w:szCs w:val="20"/>
        </w:rPr>
      </w:pPr>
      <w:r>
        <w:rPr>
          <w:sz w:val="20"/>
          <w:szCs w:val="20"/>
        </w:rPr>
        <w:t>*</w:t>
      </w:r>
      <w:r w:rsidR="0036308F">
        <w:rPr>
          <w:sz w:val="20"/>
          <w:szCs w:val="20"/>
        </w:rPr>
        <w:t>*</w:t>
      </w:r>
      <w:r w:rsidR="00405104">
        <w:rPr>
          <w:sz w:val="20"/>
          <w:szCs w:val="20"/>
        </w:rPr>
        <w:t>Could</w:t>
      </w:r>
      <w:r w:rsidR="001B1C4E">
        <w:rPr>
          <w:sz w:val="20"/>
          <w:szCs w:val="20"/>
        </w:rPr>
        <w:t xml:space="preserve"> impact </w:t>
      </w:r>
      <w:r w:rsidR="007E3C9A">
        <w:rPr>
          <w:sz w:val="20"/>
          <w:szCs w:val="20"/>
        </w:rPr>
        <w:t xml:space="preserve">feasibility of </w:t>
      </w:r>
      <w:r w:rsidR="004C3A17">
        <w:rPr>
          <w:sz w:val="20"/>
          <w:szCs w:val="20"/>
        </w:rPr>
        <w:t>site visits and walking tours</w:t>
      </w:r>
      <w:r w:rsidR="00405104">
        <w:rPr>
          <w:sz w:val="20"/>
          <w:szCs w:val="20"/>
        </w:rPr>
        <w:t>; i</w:t>
      </w:r>
      <w:r w:rsidR="00FB6D16">
        <w:rPr>
          <w:sz w:val="20"/>
          <w:szCs w:val="20"/>
        </w:rPr>
        <w:t>f possible, I suggest this be a slated as an in-person course</w:t>
      </w:r>
      <w:r w:rsidR="0027153A">
        <w:rPr>
          <w:sz w:val="20"/>
          <w:szCs w:val="20"/>
        </w:rPr>
        <w:t xml:space="preserve"> </w:t>
      </w:r>
      <w:r w:rsidR="00F51068">
        <w:rPr>
          <w:sz w:val="20"/>
          <w:szCs w:val="20"/>
        </w:rPr>
        <w:t xml:space="preserve">taught in </w:t>
      </w:r>
      <w:r w:rsidR="00EB50A8">
        <w:rPr>
          <w:sz w:val="20"/>
          <w:szCs w:val="20"/>
        </w:rPr>
        <w:t>a</w:t>
      </w:r>
      <w:r w:rsidR="00F51068">
        <w:rPr>
          <w:sz w:val="20"/>
          <w:szCs w:val="20"/>
        </w:rPr>
        <w:t xml:space="preserve"> computer lab</w:t>
      </w:r>
      <w:r w:rsidR="004F7251">
        <w:rPr>
          <w:sz w:val="20"/>
          <w:szCs w:val="20"/>
        </w:rPr>
        <w:t xml:space="preserve"> </w:t>
      </w:r>
      <w:r w:rsidR="000E74C7">
        <w:rPr>
          <w:sz w:val="20"/>
          <w:szCs w:val="20"/>
        </w:rPr>
        <w:t>. This proposal assume</w:t>
      </w:r>
      <w:r w:rsidR="006A2706">
        <w:rPr>
          <w:sz w:val="20"/>
          <w:szCs w:val="20"/>
        </w:rPr>
        <w:t>s</w:t>
      </w:r>
      <w:r w:rsidR="000E74C7">
        <w:rPr>
          <w:sz w:val="20"/>
          <w:szCs w:val="20"/>
        </w:rPr>
        <w:t xml:space="preserve"> online/synchronous</w:t>
      </w:r>
      <w:r w:rsidR="00DA29FB">
        <w:rPr>
          <w:sz w:val="20"/>
          <w:szCs w:val="20"/>
        </w:rPr>
        <w:t>.</w:t>
      </w:r>
    </w:p>
    <w:p w14:paraId="28252040" w14:textId="07313032" w:rsidR="00BB0C7A" w:rsidRPr="00BB0C7A" w:rsidRDefault="000E4CA2" w:rsidP="00BB0C7A">
      <w:pPr>
        <w:pStyle w:val="Heading1"/>
        <w:ind w:left="0"/>
      </w:pPr>
      <w:r w:rsidRPr="00BB0C7A">
        <w:lastRenderedPageBreak/>
        <w:t>MODULE #</w:t>
      </w:r>
      <w:r w:rsidR="00CB6142">
        <w:t>1</w:t>
      </w:r>
      <w:r>
        <w:t xml:space="preserve">: </w:t>
      </w:r>
      <w:r w:rsidR="003A714B" w:rsidRPr="003A714B">
        <w:t>SOCIAL SPACE OF PUBLIC HOUSING</w:t>
      </w:r>
      <w:r w:rsidRPr="00BB0C7A">
        <w:t xml:space="preserve"> (</w:t>
      </w:r>
      <w:r w:rsidR="00AB7AE0">
        <w:t>8</w:t>
      </w:r>
      <w:r w:rsidRPr="00BB0C7A">
        <w:t xml:space="preserve"> WEEKS)</w:t>
      </w:r>
      <w:r w:rsidR="00E54AEF">
        <w:br/>
      </w:r>
    </w:p>
    <w:p w14:paraId="673ED217" w14:textId="77777777" w:rsidR="00E54AEF" w:rsidRPr="009F19CD" w:rsidRDefault="00E54AEF" w:rsidP="00E54AEF">
      <w:pPr>
        <w:pStyle w:val="Heading2"/>
        <w:rPr>
          <w:b/>
          <w:bCs/>
        </w:rPr>
      </w:pPr>
      <w:r w:rsidRPr="009F19CD">
        <w:rPr>
          <w:b/>
          <w:bCs/>
        </w:rPr>
        <w:t>Week 0 (First day of class)</w:t>
      </w:r>
    </w:p>
    <w:p w14:paraId="700E9DE9" w14:textId="77777777" w:rsidR="00E54AEF" w:rsidRPr="009A5A1C" w:rsidRDefault="00E54AEF" w:rsidP="0013296A">
      <w:pPr>
        <w:pStyle w:val="BodyText"/>
        <w:numPr>
          <w:ilvl w:val="0"/>
          <w:numId w:val="11"/>
        </w:numPr>
      </w:pPr>
      <w:r>
        <w:t>Roll, Introductions, Review syllabus (60 mins)</w:t>
      </w:r>
    </w:p>
    <w:p w14:paraId="7BCCE083" w14:textId="7EF4CC6D" w:rsidR="00E54AEF" w:rsidRPr="00C271F8" w:rsidRDefault="00E54AEF" w:rsidP="0013296A">
      <w:pPr>
        <w:pStyle w:val="BodyText"/>
        <w:numPr>
          <w:ilvl w:val="0"/>
          <w:numId w:val="11"/>
        </w:numPr>
      </w:pPr>
      <w:r>
        <w:t xml:space="preserve">Short lecture: </w:t>
      </w:r>
      <w:r w:rsidR="003C3247" w:rsidRPr="003C3247">
        <w:rPr>
          <w:i/>
          <w:iCs/>
        </w:rPr>
        <w:t>Engel’s</w:t>
      </w:r>
      <w:r w:rsidR="00876FDF">
        <w:rPr>
          <w:i/>
          <w:iCs/>
        </w:rPr>
        <w:t>:</w:t>
      </w:r>
      <w:r w:rsidR="003C3247">
        <w:t xml:space="preserve"> </w:t>
      </w:r>
      <w:r w:rsidRPr="009A5A1C">
        <w:rPr>
          <w:i/>
          <w:iCs/>
        </w:rPr>
        <w:t>The Housing Question</w:t>
      </w:r>
      <w:r>
        <w:rPr>
          <w:i/>
          <w:iCs/>
        </w:rPr>
        <w:t xml:space="preserve"> </w:t>
      </w:r>
      <w:r w:rsidRPr="00C271F8">
        <w:t>(</w:t>
      </w:r>
      <w:r>
        <w:t>25</w:t>
      </w:r>
      <w:r w:rsidRPr="00C271F8">
        <w:t xml:space="preserve"> mins)</w:t>
      </w:r>
    </w:p>
    <w:p w14:paraId="7DCDFEF1" w14:textId="77777777" w:rsidR="00E54AEF" w:rsidRDefault="00E54AEF" w:rsidP="0013296A">
      <w:pPr>
        <w:pStyle w:val="BodyText"/>
        <w:numPr>
          <w:ilvl w:val="0"/>
          <w:numId w:val="11"/>
        </w:numPr>
      </w:pPr>
      <w:r w:rsidRPr="009A5A1C">
        <w:t>Popcorn read</w:t>
      </w:r>
      <w:r>
        <w:t xml:space="preserve"> quotes from</w:t>
      </w:r>
      <w:r w:rsidRPr="009A5A1C">
        <w:t xml:space="preserve"> De</w:t>
      </w:r>
      <w:r>
        <w:t xml:space="preserve"> </w:t>
      </w:r>
      <w:proofErr w:type="spellStart"/>
      <w:r w:rsidRPr="009A5A1C">
        <w:t>Certeau’s</w:t>
      </w:r>
      <w:proofErr w:type="spellEnd"/>
      <w:r w:rsidRPr="009A5A1C">
        <w:t xml:space="preserve"> </w:t>
      </w:r>
      <w:proofErr w:type="gramStart"/>
      <w:r w:rsidRPr="00480AB7">
        <w:rPr>
          <w:i/>
          <w:iCs/>
        </w:rPr>
        <w:t>The</w:t>
      </w:r>
      <w:proofErr w:type="gramEnd"/>
      <w:r>
        <w:t xml:space="preserve"> </w:t>
      </w:r>
      <w:r w:rsidRPr="00B7703D">
        <w:rPr>
          <w:i/>
          <w:iCs/>
        </w:rPr>
        <w:t xml:space="preserve">Practice of Everyday Life, </w:t>
      </w:r>
      <w:r w:rsidRPr="009A5A1C">
        <w:t>Ch. 7: Walking the City</w:t>
      </w:r>
      <w:r w:rsidRPr="00B7703D">
        <w:rPr>
          <w:i/>
          <w:iCs/>
        </w:rPr>
        <w:t xml:space="preserve"> </w:t>
      </w:r>
      <w:r>
        <w:t>and d</w:t>
      </w:r>
      <w:r w:rsidRPr="009A5A1C">
        <w:t xml:space="preserve">iscuss </w:t>
      </w:r>
      <w:r>
        <w:t>the relationship between how the city is planned/represented and how urban dwellers experience the city through walking/movement and help create it through their embodied practices (30 mins).</w:t>
      </w:r>
    </w:p>
    <w:p w14:paraId="62BA5F68" w14:textId="1F6C0869" w:rsidR="00E54AEF" w:rsidRPr="009A5A1C" w:rsidRDefault="00E54AEF" w:rsidP="0013296A">
      <w:pPr>
        <w:pStyle w:val="BodyText"/>
        <w:numPr>
          <w:ilvl w:val="0"/>
          <w:numId w:val="11"/>
        </w:numPr>
      </w:pPr>
      <w:r>
        <w:t xml:space="preserve">For Next Week: </w:t>
      </w:r>
      <w:r w:rsidR="0048407F">
        <w:t>A</w:t>
      </w:r>
      <w:r>
        <w:t xml:space="preserve">ssigned Week #1 </w:t>
      </w:r>
      <w:r w:rsidR="00494C4E">
        <w:t>C</w:t>
      </w:r>
      <w:r w:rsidR="0048407F">
        <w:t>ontent</w:t>
      </w:r>
    </w:p>
    <w:p w14:paraId="6AB82582" w14:textId="77777777" w:rsidR="00BB0C7A" w:rsidRDefault="00BB0C7A" w:rsidP="00BB0C7A">
      <w:pPr>
        <w:pStyle w:val="BodyText"/>
      </w:pPr>
    </w:p>
    <w:p w14:paraId="26B32729" w14:textId="6899AE14" w:rsidR="00BB0C7A" w:rsidRPr="009F19CD" w:rsidRDefault="00BB0C7A" w:rsidP="00A96D01">
      <w:pPr>
        <w:pStyle w:val="Heading2"/>
        <w:rPr>
          <w:b/>
          <w:bCs/>
        </w:rPr>
      </w:pPr>
      <w:r w:rsidRPr="009F19CD">
        <w:rPr>
          <w:b/>
          <w:bCs/>
        </w:rPr>
        <w:t>Learning Objectives</w:t>
      </w:r>
    </w:p>
    <w:p w14:paraId="10CCFF8E" w14:textId="3543D4F5" w:rsidR="00393036" w:rsidRDefault="00D25966" w:rsidP="0013296A">
      <w:pPr>
        <w:pStyle w:val="BodyText"/>
        <w:numPr>
          <w:ilvl w:val="0"/>
          <w:numId w:val="12"/>
        </w:numPr>
        <w:spacing w:before="240"/>
      </w:pPr>
      <w:r>
        <w:t>Critique the values of market</w:t>
      </w:r>
      <w:r w:rsidR="008A4E2A">
        <w:t>- and non-market</w:t>
      </w:r>
      <w:r>
        <w:t>-based solutions to housing</w:t>
      </w:r>
      <w:r w:rsidR="008A4E2A">
        <w:t>.</w:t>
      </w:r>
      <w:r>
        <w:t xml:space="preserve"> </w:t>
      </w:r>
    </w:p>
    <w:p w14:paraId="2D0FB842" w14:textId="464D0BEB" w:rsidR="00BB3CCD" w:rsidRPr="006F0D3C" w:rsidRDefault="006E4D5C" w:rsidP="0013296A">
      <w:pPr>
        <w:pStyle w:val="BodyText"/>
        <w:numPr>
          <w:ilvl w:val="0"/>
          <w:numId w:val="12"/>
        </w:numPr>
        <w:spacing w:before="240"/>
      </w:pPr>
      <w:r w:rsidRPr="006F0D3C">
        <w:t xml:space="preserve">Describe </w:t>
      </w:r>
      <w:r w:rsidR="00E03B5F">
        <w:t xml:space="preserve">the </w:t>
      </w:r>
      <w:r w:rsidRPr="006F0D3C">
        <w:t xml:space="preserve">history of </w:t>
      </w:r>
      <w:r w:rsidR="000E4AB0" w:rsidRPr="006F0D3C">
        <w:t xml:space="preserve">discriminatory housing policy in the U.S. </w:t>
      </w:r>
      <w:r w:rsidR="00AD3C60" w:rsidRPr="006F0D3C">
        <w:t>and analyze its structural implications with respect to race, class, and gender</w:t>
      </w:r>
      <w:r w:rsidR="00746A3B" w:rsidRPr="006F0D3C">
        <w:t>.</w:t>
      </w:r>
    </w:p>
    <w:p w14:paraId="460DDB37" w14:textId="77777777" w:rsidR="00B40E32" w:rsidRPr="006F0D3C" w:rsidRDefault="00746A3B" w:rsidP="0013296A">
      <w:pPr>
        <w:pStyle w:val="BodyText"/>
        <w:numPr>
          <w:ilvl w:val="0"/>
          <w:numId w:val="12"/>
        </w:numPr>
        <w:spacing w:before="240"/>
      </w:pPr>
      <w:r w:rsidRPr="006F0D3C">
        <w:t xml:space="preserve">Understand </w:t>
      </w:r>
      <w:r w:rsidR="00DC1803" w:rsidRPr="006F0D3C">
        <w:t xml:space="preserve">the history and </w:t>
      </w:r>
      <w:r w:rsidRPr="006F0D3C">
        <w:t>criti</w:t>
      </w:r>
      <w:r w:rsidR="00DC1803" w:rsidRPr="006F0D3C">
        <w:t>cisms surrounding public housing in the U.S.</w:t>
      </w:r>
      <w:r w:rsidR="007D37B4" w:rsidRPr="006F0D3C">
        <w:t xml:space="preserve"> and analyze what </w:t>
      </w:r>
      <w:r w:rsidR="00BB3CCD" w:rsidRPr="006F0D3C">
        <w:t>Professor of Urban and Regional Planning, Ed Goetz, describes</w:t>
      </w:r>
      <w:r w:rsidR="005644FF" w:rsidRPr="006F0D3C">
        <w:t xml:space="preserve"> as</w:t>
      </w:r>
      <w:r w:rsidR="00BB3CCD" w:rsidRPr="006F0D3C">
        <w:t xml:space="preserve"> two narratives regarding public housing</w:t>
      </w:r>
      <w:r w:rsidR="00E371C6" w:rsidRPr="006F0D3C">
        <w:t xml:space="preserve"> and its subsequent “dismantling”.</w:t>
      </w:r>
    </w:p>
    <w:p w14:paraId="031AFF72" w14:textId="77777777" w:rsidR="00D14FDF" w:rsidRPr="006F0D3C" w:rsidRDefault="00B40E32" w:rsidP="0013296A">
      <w:pPr>
        <w:pStyle w:val="BodyText"/>
        <w:numPr>
          <w:ilvl w:val="0"/>
          <w:numId w:val="12"/>
        </w:numPr>
        <w:spacing w:before="240"/>
      </w:pPr>
      <w:r w:rsidRPr="006F0D3C">
        <w:t>Develop an analysis and critique of RAD/PAC</w:t>
      </w:r>
      <w:r w:rsidR="00D14FDF" w:rsidRPr="006F0D3C">
        <w:t>T</w:t>
      </w:r>
      <w:r w:rsidRPr="006F0D3C">
        <w:t xml:space="preserve"> policies as implemented in NYC with a focus on </w:t>
      </w:r>
      <w:r w:rsidR="00D14FDF" w:rsidRPr="006F0D3C">
        <w:t xml:space="preserve">NYCHA properties in </w:t>
      </w:r>
      <w:r w:rsidRPr="006F0D3C">
        <w:t>Queens</w:t>
      </w:r>
      <w:r w:rsidR="00D14FDF" w:rsidRPr="006F0D3C">
        <w:t>.</w:t>
      </w:r>
    </w:p>
    <w:p w14:paraId="01DCBEC4" w14:textId="615EBFD8" w:rsidR="0089019D" w:rsidRPr="006F0D3C" w:rsidRDefault="006546FF" w:rsidP="0013296A">
      <w:pPr>
        <w:pStyle w:val="BodyText"/>
        <w:numPr>
          <w:ilvl w:val="0"/>
          <w:numId w:val="12"/>
        </w:numPr>
        <w:spacing w:before="240"/>
      </w:pPr>
      <w:r w:rsidRPr="006F0D3C">
        <w:t>Be able to translate embodie</w:t>
      </w:r>
      <w:r w:rsidR="00A9472A" w:rsidRPr="006F0D3C">
        <w:t>d</w:t>
      </w:r>
      <w:r w:rsidRPr="006F0D3C">
        <w:t xml:space="preserve"> experiences</w:t>
      </w:r>
      <w:r w:rsidR="004250CF">
        <w:t xml:space="preserve"> </w:t>
      </w:r>
      <w:r w:rsidRPr="006F0D3C">
        <w:t xml:space="preserve">of urban space into </w:t>
      </w:r>
      <w:r w:rsidR="00D938E0">
        <w:t>an</w:t>
      </w:r>
      <w:r w:rsidR="00B46463">
        <w:t>alytical knowledge</w:t>
      </w:r>
      <w:r w:rsidR="008B232B" w:rsidRPr="006F0D3C">
        <w:t xml:space="preserve"> </w:t>
      </w:r>
      <w:r w:rsidR="00C03AD9">
        <w:t>using Lefebvre’s spatial triad</w:t>
      </w:r>
      <w:r w:rsidR="008B232B" w:rsidRPr="006F0D3C">
        <w:t>.</w:t>
      </w:r>
      <w:r w:rsidR="00D14FDF" w:rsidRPr="006F0D3C">
        <w:t xml:space="preserve"> </w:t>
      </w:r>
      <w:r w:rsidR="00E371C6" w:rsidRPr="006F0D3C">
        <w:t xml:space="preserve"> </w:t>
      </w:r>
    </w:p>
    <w:p w14:paraId="1E5575D8" w14:textId="77777777" w:rsidR="001655C0" w:rsidRDefault="001655C0" w:rsidP="001655C0">
      <w:pPr>
        <w:pStyle w:val="BodyText"/>
      </w:pPr>
    </w:p>
    <w:p w14:paraId="7FFBB0BA" w14:textId="0BD233DE" w:rsidR="001655C0" w:rsidRPr="009F19CD" w:rsidRDefault="001655C0" w:rsidP="001655C0">
      <w:pPr>
        <w:pStyle w:val="Heading2"/>
        <w:rPr>
          <w:b/>
          <w:bCs/>
        </w:rPr>
      </w:pPr>
      <w:r w:rsidRPr="009F19CD">
        <w:rPr>
          <w:b/>
          <w:bCs/>
        </w:rPr>
        <w:t>Week 1</w:t>
      </w:r>
      <w:r w:rsidR="00891681" w:rsidRPr="009F19CD">
        <w:rPr>
          <w:b/>
          <w:bCs/>
        </w:rPr>
        <w:t>______________________________________________________________________________________________________</w:t>
      </w:r>
    </w:p>
    <w:p w14:paraId="75B7BF96" w14:textId="58517189" w:rsidR="001655C0" w:rsidRDefault="001655C0" w:rsidP="001655C0">
      <w:pPr>
        <w:pStyle w:val="Heading3"/>
        <w:ind w:firstLine="720"/>
      </w:pPr>
      <w:r>
        <w:t xml:space="preserve">Lecture #1: </w:t>
      </w:r>
      <w:r w:rsidR="005D19FD">
        <w:t xml:space="preserve">Housing and </w:t>
      </w:r>
      <w:r>
        <w:t>Racialized Urban Space</w:t>
      </w:r>
      <w:r w:rsidR="00547F8E">
        <w:t xml:space="preserve"> in the U.S.</w:t>
      </w:r>
      <w:r w:rsidR="005D19FD">
        <w:t xml:space="preserve"> </w:t>
      </w:r>
      <w:r w:rsidR="00547F8E">
        <w:t>Pt. 1</w:t>
      </w:r>
      <w:r>
        <w:t xml:space="preserve"> (45 mins)</w:t>
      </w:r>
    </w:p>
    <w:p w14:paraId="253DCC9D" w14:textId="128DF19C" w:rsidR="001655C0" w:rsidRPr="00517188" w:rsidRDefault="001655C0" w:rsidP="0013296A">
      <w:pPr>
        <w:pStyle w:val="BodyText"/>
        <w:numPr>
          <w:ilvl w:val="0"/>
          <w:numId w:val="2"/>
        </w:numPr>
        <w:ind w:left="1440"/>
      </w:pPr>
      <w:r w:rsidRPr="00517188">
        <w:t xml:space="preserve">Gain a general understanding of </w:t>
      </w:r>
      <w:r>
        <w:t xml:space="preserve">various and </w:t>
      </w:r>
      <w:r w:rsidR="005F4EFC">
        <w:t>racially discriminatory</w:t>
      </w:r>
      <w:r>
        <w:t xml:space="preserve"> </w:t>
      </w:r>
      <w:r w:rsidRPr="00517188">
        <w:t xml:space="preserve">housing policies </w:t>
      </w:r>
      <w:r>
        <w:t xml:space="preserve">and practices </w:t>
      </w:r>
      <w:r w:rsidRPr="00517188">
        <w:t>developed in the New Deal Era</w:t>
      </w:r>
      <w:r>
        <w:t>.</w:t>
      </w:r>
    </w:p>
    <w:p w14:paraId="4E665B38" w14:textId="48C60D5F" w:rsidR="007D6F9C" w:rsidRDefault="007D6F9C" w:rsidP="0013296A">
      <w:pPr>
        <w:pStyle w:val="BodyText"/>
        <w:numPr>
          <w:ilvl w:val="0"/>
          <w:numId w:val="2"/>
        </w:numPr>
        <w:ind w:left="1440"/>
      </w:pPr>
      <w:r w:rsidRPr="00C45BBC">
        <w:t>Describe the process that came to be known as redlining</w:t>
      </w:r>
      <w:r w:rsidR="00EF4C4F">
        <w:t>, its impact of racial segregation, and the structural legac</w:t>
      </w:r>
      <w:r w:rsidR="00DF21D8">
        <w:t>y of racial inequities it helped produce.</w:t>
      </w:r>
    </w:p>
    <w:p w14:paraId="4EDF64E6" w14:textId="77777777" w:rsidR="001655C0" w:rsidRDefault="001655C0" w:rsidP="0013296A">
      <w:pPr>
        <w:pStyle w:val="BodyText"/>
        <w:numPr>
          <w:ilvl w:val="0"/>
          <w:numId w:val="2"/>
        </w:numPr>
        <w:ind w:left="1440"/>
      </w:pPr>
      <w:r w:rsidRPr="00517188">
        <w:t xml:space="preserve">Explain why homeownership boomed in the post-war years and </w:t>
      </w:r>
      <w:r>
        <w:t xml:space="preserve">how this unfolded in a </w:t>
      </w:r>
      <w:r w:rsidRPr="00517188">
        <w:t xml:space="preserve">racially </w:t>
      </w:r>
      <w:r>
        <w:t xml:space="preserve">inequitable and unjust </w:t>
      </w:r>
      <w:r w:rsidRPr="00517188">
        <w:t>way.</w:t>
      </w:r>
    </w:p>
    <w:p w14:paraId="32FD0B71" w14:textId="05578E70" w:rsidR="001655C0" w:rsidRDefault="0048407F" w:rsidP="001655C0">
      <w:pPr>
        <w:pStyle w:val="Heading3"/>
        <w:ind w:left="720"/>
      </w:pPr>
      <w:r>
        <w:t xml:space="preserve">Assigned </w:t>
      </w:r>
      <w:r w:rsidR="00494C4E">
        <w:t>Content</w:t>
      </w:r>
      <w:r w:rsidR="001655C0">
        <w:t xml:space="preserve">: </w:t>
      </w:r>
    </w:p>
    <w:p w14:paraId="30ACB815" w14:textId="47D3D910" w:rsidR="001655C0" w:rsidRDefault="007D616A" w:rsidP="0013296A">
      <w:pPr>
        <w:pStyle w:val="BodyText"/>
        <w:numPr>
          <w:ilvl w:val="0"/>
          <w:numId w:val="10"/>
        </w:numPr>
        <w:ind w:left="1440"/>
      </w:pPr>
      <w:hyperlink w:anchor="AssignContent" w:history="1">
        <w:r w:rsidRPr="00300F2A">
          <w:rPr>
            <w:rStyle w:val="Hyperlink"/>
          </w:rPr>
          <w:t>E</w:t>
        </w:r>
        <w:r w:rsidR="000B7AAC" w:rsidRPr="00300F2A">
          <w:rPr>
            <w:rStyle w:val="Hyperlink"/>
          </w:rPr>
          <w:t xml:space="preserve">dited </w:t>
        </w:r>
        <w:r w:rsidR="001655C0" w:rsidRPr="00300F2A">
          <w:rPr>
            <w:rStyle w:val="Hyperlink"/>
          </w:rPr>
          <w:t>reading packet with select excerpts from multiple sources</w:t>
        </w:r>
        <w:r w:rsidR="00494C4E" w:rsidRPr="00300F2A">
          <w:rPr>
            <w:rStyle w:val="Hyperlink"/>
          </w:rPr>
          <w:t xml:space="preserve"> / Films</w:t>
        </w:r>
      </w:hyperlink>
    </w:p>
    <w:p w14:paraId="6D1EC2C9" w14:textId="718DC331" w:rsidR="001655C0" w:rsidRDefault="001655C0" w:rsidP="001655C0">
      <w:pPr>
        <w:pStyle w:val="Heading3"/>
        <w:ind w:left="720"/>
      </w:pPr>
      <w:r>
        <w:t>In-Class Activit</w:t>
      </w:r>
      <w:r w:rsidR="0081155F">
        <w:t>ies</w:t>
      </w:r>
      <w:r w:rsidR="00460B2A">
        <w:t xml:space="preserve"> (75 mins)</w:t>
      </w:r>
      <w:r>
        <w:t>:</w:t>
      </w:r>
    </w:p>
    <w:p w14:paraId="50238BF5" w14:textId="780F97DA" w:rsidR="001655C0" w:rsidRPr="00F72F40" w:rsidRDefault="00886643" w:rsidP="0013296A">
      <w:pPr>
        <w:pStyle w:val="BodyText"/>
        <w:numPr>
          <w:ilvl w:val="0"/>
          <w:numId w:val="3"/>
        </w:numPr>
        <w:ind w:left="1440"/>
      </w:pPr>
      <w:hyperlink w:anchor="BonusQuiz" w:history="1">
        <w:r w:rsidRPr="00F72F40">
          <w:rPr>
            <w:rStyle w:val="Hyperlink"/>
          </w:rPr>
          <w:t xml:space="preserve">Bonus Quiz </w:t>
        </w:r>
      </w:hyperlink>
      <w:r w:rsidRPr="00F72F40">
        <w:t xml:space="preserve"> </w:t>
      </w:r>
      <w:r w:rsidR="001655C0" w:rsidRPr="00F72F40">
        <w:t>(</w:t>
      </w:r>
      <w:r w:rsidR="0021443F" w:rsidRPr="00F72F40">
        <w:t>10</w:t>
      </w:r>
      <w:r w:rsidR="001655C0" w:rsidRPr="00F72F40">
        <w:t xml:space="preserve"> mins) </w:t>
      </w:r>
    </w:p>
    <w:p w14:paraId="39C478B9" w14:textId="3B521F47" w:rsidR="001655C0" w:rsidRPr="00F72F40" w:rsidRDefault="001655C0" w:rsidP="0013296A">
      <w:pPr>
        <w:pStyle w:val="BodyText"/>
        <w:numPr>
          <w:ilvl w:val="0"/>
          <w:numId w:val="3"/>
        </w:numPr>
        <w:ind w:left="1440"/>
      </w:pPr>
      <w:r w:rsidRPr="00F72F40">
        <w:t xml:space="preserve">Introduce </w:t>
      </w:r>
      <w:hyperlink w:anchor="WalkYourNabe" w:history="1">
        <w:r w:rsidRPr="00F72F40">
          <w:rPr>
            <w:rStyle w:val="Hyperlink"/>
            <w:color w:val="auto"/>
            <w:u w:val="none"/>
          </w:rPr>
          <w:t>Walking the Neighborhood</w:t>
        </w:r>
      </w:hyperlink>
      <w:r w:rsidRPr="00F72F40">
        <w:t xml:space="preserve"> assignment</w:t>
      </w:r>
      <w:r w:rsidR="0081155F" w:rsidRPr="00F72F40">
        <w:t xml:space="preserve"> </w:t>
      </w:r>
      <w:r w:rsidRPr="00F72F40">
        <w:t>(</w:t>
      </w:r>
      <w:r w:rsidR="00427B42" w:rsidRPr="00F72F40">
        <w:t>15</w:t>
      </w:r>
      <w:r w:rsidRPr="00F72F40">
        <w:t xml:space="preserve"> mins)</w:t>
      </w:r>
    </w:p>
    <w:p w14:paraId="56586E8F" w14:textId="567C3B34" w:rsidR="0021443F" w:rsidRPr="00F72F40" w:rsidRDefault="0021443F" w:rsidP="0013296A">
      <w:pPr>
        <w:pStyle w:val="ListParagraph"/>
        <w:numPr>
          <w:ilvl w:val="0"/>
          <w:numId w:val="3"/>
        </w:numPr>
        <w:ind w:left="1440"/>
      </w:pPr>
      <w:r w:rsidRPr="00F72F40">
        <w:t xml:space="preserve">Mini lecture: </w:t>
      </w:r>
      <w:r w:rsidRPr="00F72F40">
        <w:rPr>
          <w:i/>
          <w:iCs/>
        </w:rPr>
        <w:t>Place, Space &amp; Lefebvre’s Spatial Triad</w:t>
      </w:r>
      <w:r w:rsidRPr="00F72F40">
        <w:t xml:space="preserve"> (2</w:t>
      </w:r>
      <w:r w:rsidR="008A2BC4" w:rsidRPr="00F72F40">
        <w:t>5</w:t>
      </w:r>
      <w:r w:rsidRPr="00F72F40">
        <w:t xml:space="preserve"> mins)</w:t>
      </w:r>
    </w:p>
    <w:p w14:paraId="3A7ECAAD" w14:textId="6254D20B" w:rsidR="00ED6424" w:rsidRPr="00F72F40" w:rsidRDefault="00ED6424" w:rsidP="0013296A">
      <w:pPr>
        <w:pStyle w:val="ListParagraph"/>
        <w:numPr>
          <w:ilvl w:val="0"/>
          <w:numId w:val="3"/>
        </w:numPr>
        <w:ind w:left="1440"/>
      </w:pPr>
      <w:r w:rsidRPr="00F72F40">
        <w:t xml:space="preserve">Go over </w:t>
      </w:r>
      <w:hyperlink r:id="rId10" w:history="1">
        <w:r w:rsidR="00CF25C8" w:rsidRPr="00FD6EAE">
          <w:rPr>
            <w:rStyle w:val="Hyperlink"/>
          </w:rPr>
          <w:t>Informal</w:t>
        </w:r>
        <w:r w:rsidRPr="00FD6EAE">
          <w:rPr>
            <w:rStyle w:val="Hyperlink"/>
          </w:rPr>
          <w:t xml:space="preserve"> Observation handout </w:t>
        </w:r>
      </w:hyperlink>
      <w:r w:rsidRPr="00F72F40">
        <w:t>(10 mins)</w:t>
      </w:r>
    </w:p>
    <w:p w14:paraId="2A584DB9" w14:textId="62CB79B6" w:rsidR="008A2BC4" w:rsidRPr="00F72F40" w:rsidRDefault="007C4AD1" w:rsidP="0013296A">
      <w:pPr>
        <w:pStyle w:val="ListParagraph"/>
        <w:numPr>
          <w:ilvl w:val="0"/>
          <w:numId w:val="3"/>
        </w:numPr>
        <w:ind w:left="1440"/>
      </w:pPr>
      <w:r w:rsidRPr="00F72F40">
        <w:t>Open Floor</w:t>
      </w:r>
      <w:r w:rsidR="0021019D" w:rsidRPr="00F72F40">
        <w:t xml:space="preserve">: </w:t>
      </w:r>
      <w:r w:rsidR="00125351" w:rsidRPr="00F72F40">
        <w:t>Questions, Answers, Discussion</w:t>
      </w:r>
      <w:r w:rsidR="003545D4">
        <w:t xml:space="preserve"> (QAD)</w:t>
      </w:r>
      <w:r w:rsidR="008A2BC4" w:rsidRPr="00F72F40">
        <w:t xml:space="preserve"> (</w:t>
      </w:r>
      <w:r w:rsidR="00143FB9" w:rsidRPr="00F72F40">
        <w:t>15</w:t>
      </w:r>
      <w:r w:rsidRPr="00F72F40">
        <w:t xml:space="preserve"> mins)</w:t>
      </w:r>
    </w:p>
    <w:p w14:paraId="415821C1" w14:textId="77777777" w:rsidR="001655C0" w:rsidRDefault="001655C0" w:rsidP="001655C0">
      <w:pPr>
        <w:pStyle w:val="Heading3"/>
        <w:ind w:left="720"/>
      </w:pPr>
      <w:r w:rsidRPr="00F72F40">
        <w:t>Due Next Week:</w:t>
      </w:r>
    </w:p>
    <w:p w14:paraId="6D13CD11" w14:textId="577CDC78" w:rsidR="001655C0" w:rsidRPr="002F74E0" w:rsidRDefault="001655C0" w:rsidP="0013296A">
      <w:pPr>
        <w:pStyle w:val="ListParagraph"/>
        <w:numPr>
          <w:ilvl w:val="0"/>
          <w:numId w:val="7"/>
        </w:numPr>
        <w:ind w:left="1530"/>
      </w:pPr>
      <w:r>
        <w:t>H</w:t>
      </w:r>
      <w:r w:rsidR="000F3800">
        <w:t>omework (</w:t>
      </w:r>
      <w:proofErr w:type="gramStart"/>
      <w:r w:rsidR="000F3800">
        <w:t>H</w:t>
      </w:r>
      <w:r>
        <w:t>W</w:t>
      </w:r>
      <w:r w:rsidR="000F3800">
        <w:t>)</w:t>
      </w:r>
      <w:r>
        <w:t xml:space="preserve"> #</w:t>
      </w:r>
      <w:proofErr w:type="gramEnd"/>
      <w:r>
        <w:t>1 (</w:t>
      </w:r>
      <w:r w:rsidR="00310FD0">
        <w:t>c</w:t>
      </w:r>
      <w:r>
        <w:t>over</w:t>
      </w:r>
      <w:r w:rsidR="00310FD0">
        <w:t>s</w:t>
      </w:r>
      <w:r>
        <w:t xml:space="preserve"> </w:t>
      </w:r>
      <w:r w:rsidR="00310FD0">
        <w:t xml:space="preserve">Week </w:t>
      </w:r>
      <w:r w:rsidR="000348C4">
        <w:t>#</w:t>
      </w:r>
      <w:r w:rsidR="00310FD0">
        <w:t>1</w:t>
      </w:r>
      <w:r>
        <w:t xml:space="preserve"> </w:t>
      </w:r>
      <w:r w:rsidR="000348C4">
        <w:t xml:space="preserve">&amp; #2 </w:t>
      </w:r>
      <w:r w:rsidR="00F72F40">
        <w:t>assigned content</w:t>
      </w:r>
      <w:r>
        <w:t>)</w:t>
      </w:r>
    </w:p>
    <w:p w14:paraId="2BAEEADB" w14:textId="77777777" w:rsidR="001655C0" w:rsidRDefault="001655C0" w:rsidP="001655C0">
      <w:pPr>
        <w:pStyle w:val="Heading3"/>
        <w:ind w:left="720"/>
      </w:pPr>
      <w:r>
        <w:t xml:space="preserve">Due Week 3: </w:t>
      </w:r>
    </w:p>
    <w:p w14:paraId="5ED3F1C6" w14:textId="29B12990" w:rsidR="0021019D" w:rsidRPr="0021019D" w:rsidRDefault="0021019D" w:rsidP="0013296A">
      <w:pPr>
        <w:pStyle w:val="ListParagraph"/>
        <w:numPr>
          <w:ilvl w:val="0"/>
          <w:numId w:val="7"/>
        </w:numPr>
        <w:ind w:left="1530"/>
      </w:pPr>
      <w:hyperlink w:anchor="WalkYourNabe" w:history="1">
        <w:proofErr w:type="gramStart"/>
        <w:r w:rsidRPr="00C46F5E">
          <w:rPr>
            <w:rStyle w:val="Hyperlink"/>
            <w:color w:val="auto"/>
            <w:u w:val="none"/>
          </w:rPr>
          <w:t>Walking</w:t>
        </w:r>
        <w:proofErr w:type="gramEnd"/>
        <w:r w:rsidRPr="00C46F5E">
          <w:rPr>
            <w:rStyle w:val="Hyperlink"/>
            <w:color w:val="auto"/>
            <w:u w:val="none"/>
          </w:rPr>
          <w:t xml:space="preserve"> the Neighborhood</w:t>
        </w:r>
      </w:hyperlink>
      <w:r w:rsidR="006E163D">
        <w:t xml:space="preserve"> (2 weeks to complete)</w:t>
      </w:r>
    </w:p>
    <w:p w14:paraId="5F5676A9" w14:textId="77777777" w:rsidR="001655C0" w:rsidRDefault="001655C0" w:rsidP="001655C0">
      <w:pPr>
        <w:pStyle w:val="BodyText"/>
      </w:pPr>
    </w:p>
    <w:p w14:paraId="5FF2C851" w14:textId="77777777" w:rsidR="001655C0" w:rsidRDefault="001655C0" w:rsidP="001655C0">
      <w:pPr>
        <w:pStyle w:val="BodyText"/>
      </w:pPr>
    </w:p>
    <w:p w14:paraId="68C6BBFA" w14:textId="164262BA" w:rsidR="0089019D" w:rsidRPr="009F19CD" w:rsidRDefault="0089019D" w:rsidP="0089019D">
      <w:pPr>
        <w:pStyle w:val="Heading2"/>
        <w:rPr>
          <w:b/>
          <w:bCs/>
        </w:rPr>
      </w:pPr>
      <w:r w:rsidRPr="009F19CD">
        <w:rPr>
          <w:b/>
          <w:bCs/>
        </w:rPr>
        <w:lastRenderedPageBreak/>
        <w:t xml:space="preserve">Week </w:t>
      </w:r>
      <w:r w:rsidR="00547F8E" w:rsidRPr="009F19CD">
        <w:rPr>
          <w:b/>
          <w:bCs/>
        </w:rPr>
        <w:t>2</w:t>
      </w:r>
      <w:r w:rsidR="00891681" w:rsidRPr="009F19CD">
        <w:rPr>
          <w:b/>
          <w:bCs/>
        </w:rPr>
        <w:t>______________________________________________________________________________________________________</w:t>
      </w:r>
    </w:p>
    <w:p w14:paraId="05B83B75" w14:textId="4463155E" w:rsidR="003C1BBF" w:rsidRDefault="008751C3" w:rsidP="0002460D">
      <w:pPr>
        <w:pStyle w:val="Heading3"/>
        <w:ind w:firstLine="720"/>
      </w:pPr>
      <w:r>
        <w:t>Lecture</w:t>
      </w:r>
      <w:r w:rsidR="008D7E9E">
        <w:t xml:space="preserve"> #</w:t>
      </w:r>
      <w:r w:rsidR="000621B6">
        <w:t>2</w:t>
      </w:r>
      <w:r w:rsidR="008D7E9E">
        <w:t xml:space="preserve">: </w:t>
      </w:r>
      <w:r w:rsidR="00547F8E">
        <w:t>Housing and Racialized Urban Space in the U.S. Pt. 2 (45 mins)</w:t>
      </w:r>
    </w:p>
    <w:p w14:paraId="7CCAC6B6" w14:textId="77777777" w:rsidR="0087760C" w:rsidRPr="007F00BF" w:rsidRDefault="0087760C" w:rsidP="0013296A">
      <w:pPr>
        <w:pStyle w:val="BodyText"/>
        <w:numPr>
          <w:ilvl w:val="0"/>
          <w:numId w:val="13"/>
        </w:numPr>
      </w:pPr>
      <w:r w:rsidRPr="007F00BF">
        <w:t>Describe the overall intent and outcome of the Housing Act of 1949 and the options available to cities during the Second Great Migration.</w:t>
      </w:r>
    </w:p>
    <w:p w14:paraId="0B6E64D4" w14:textId="77777777" w:rsidR="007F00BF" w:rsidRPr="007F00BF" w:rsidRDefault="007F00BF" w:rsidP="0013296A">
      <w:pPr>
        <w:pStyle w:val="BodyText"/>
        <w:numPr>
          <w:ilvl w:val="0"/>
          <w:numId w:val="13"/>
        </w:numPr>
      </w:pPr>
      <w:r w:rsidRPr="007F00BF">
        <w:t>Explain why urban racial segregation has continued, despite the 1968 Fair Housing Act, and the impact this has had on communities of color.</w:t>
      </w:r>
    </w:p>
    <w:p w14:paraId="75EE2DB0" w14:textId="21041287" w:rsidR="00452F4A" w:rsidRPr="00EE5166" w:rsidRDefault="007F00BF" w:rsidP="0013296A">
      <w:pPr>
        <w:pStyle w:val="BodyText"/>
        <w:numPr>
          <w:ilvl w:val="0"/>
          <w:numId w:val="13"/>
        </w:numPr>
      </w:pPr>
      <w:r w:rsidRPr="007F00BF">
        <w:t>Understand how the FHA and HUD deliberately targeted African American women with substandard housing.</w:t>
      </w:r>
    </w:p>
    <w:p w14:paraId="78B62BDA" w14:textId="77777777" w:rsidR="00A57670" w:rsidRDefault="00A57670" w:rsidP="00A57670">
      <w:pPr>
        <w:pStyle w:val="Heading3"/>
        <w:ind w:left="720"/>
      </w:pPr>
      <w:r>
        <w:t xml:space="preserve">Readings: </w:t>
      </w:r>
    </w:p>
    <w:p w14:paraId="4F3F8D25" w14:textId="77777777" w:rsidR="005F2F3A" w:rsidRPr="000F3800" w:rsidRDefault="005F2F3A" w:rsidP="0013296A">
      <w:pPr>
        <w:pStyle w:val="BodyText"/>
        <w:numPr>
          <w:ilvl w:val="0"/>
          <w:numId w:val="10"/>
        </w:numPr>
        <w:ind w:left="1440"/>
        <w:rPr>
          <w:u w:val="single"/>
        </w:rPr>
      </w:pPr>
      <w:hyperlink w:anchor="AssignContent" w:history="1">
        <w:r w:rsidRPr="000F3800">
          <w:rPr>
            <w:rStyle w:val="Hyperlink"/>
          </w:rPr>
          <w:t>Edited reading packet with select excerpts from multiple sources / Films</w:t>
        </w:r>
      </w:hyperlink>
    </w:p>
    <w:p w14:paraId="358CFD6D" w14:textId="562C1553" w:rsidR="008D0156" w:rsidRDefault="008D0156" w:rsidP="00EB3FBD">
      <w:pPr>
        <w:pStyle w:val="Heading3"/>
        <w:ind w:left="720"/>
      </w:pPr>
      <w:r>
        <w:t>In-Class Activit</w:t>
      </w:r>
      <w:r w:rsidR="00F32815">
        <w:t>ies</w:t>
      </w:r>
      <w:r w:rsidR="009E2395">
        <w:t xml:space="preserve"> (60 mins)</w:t>
      </w:r>
      <w:r w:rsidR="00EE5166">
        <w:t>:</w:t>
      </w:r>
    </w:p>
    <w:p w14:paraId="5467BB93" w14:textId="0E4ECC7D" w:rsidR="005F2F3A" w:rsidRPr="00C46F5E" w:rsidRDefault="00452F4A" w:rsidP="0013296A">
      <w:pPr>
        <w:pStyle w:val="BodyText"/>
        <w:numPr>
          <w:ilvl w:val="0"/>
          <w:numId w:val="3"/>
        </w:numPr>
        <w:ind w:left="1440"/>
      </w:pPr>
      <w:hyperlink w:anchor="BonusQuiz" w:history="1">
        <w:r w:rsidRPr="00C46F5E">
          <w:rPr>
            <w:rStyle w:val="Hyperlink"/>
            <w:color w:val="auto"/>
            <w:u w:val="none"/>
          </w:rPr>
          <w:t xml:space="preserve">Bonus </w:t>
        </w:r>
        <w:r w:rsidR="00F41A70" w:rsidRPr="00C46F5E">
          <w:rPr>
            <w:rStyle w:val="Hyperlink"/>
            <w:color w:val="auto"/>
            <w:u w:val="none"/>
          </w:rPr>
          <w:t xml:space="preserve">Quiz </w:t>
        </w:r>
      </w:hyperlink>
      <w:r w:rsidR="00F41A70" w:rsidRPr="00C46F5E">
        <w:t>(</w:t>
      </w:r>
      <w:r w:rsidR="006E163D">
        <w:t>10</w:t>
      </w:r>
      <w:r w:rsidR="00F41A70" w:rsidRPr="00C46F5E">
        <w:t xml:space="preserve"> mins</w:t>
      </w:r>
      <w:r w:rsidRPr="00C46F5E">
        <w:t>)</w:t>
      </w:r>
      <w:r w:rsidR="00A067A5" w:rsidRPr="00C46F5E">
        <w:t xml:space="preserve"> </w:t>
      </w:r>
    </w:p>
    <w:p w14:paraId="0DD9D994" w14:textId="15B75E94" w:rsidR="00F32815" w:rsidRDefault="00F32815" w:rsidP="0013296A">
      <w:pPr>
        <w:pStyle w:val="ListParagraph"/>
        <w:numPr>
          <w:ilvl w:val="0"/>
          <w:numId w:val="3"/>
        </w:numPr>
        <w:ind w:left="1440"/>
      </w:pPr>
      <w:r>
        <w:t xml:space="preserve">Discuss </w:t>
      </w:r>
      <w:r w:rsidR="005F2F3A">
        <w:t xml:space="preserve">assigned </w:t>
      </w:r>
      <w:r w:rsidR="00920956">
        <w:t>content</w:t>
      </w:r>
      <w:r>
        <w:t xml:space="preserve"> and review HW #1 (20 mins)</w:t>
      </w:r>
    </w:p>
    <w:p w14:paraId="2A05E462" w14:textId="071FB830" w:rsidR="00A03FD0" w:rsidRDefault="00A03FD0" w:rsidP="0013296A">
      <w:pPr>
        <w:pStyle w:val="ListParagraph"/>
        <w:numPr>
          <w:ilvl w:val="0"/>
          <w:numId w:val="3"/>
        </w:numPr>
        <w:ind w:left="1440"/>
      </w:pPr>
      <w:r>
        <w:t>Open Floor QAD</w:t>
      </w:r>
      <w:r w:rsidR="000D6D1C">
        <w:t xml:space="preserve"> / </w:t>
      </w:r>
      <w:r w:rsidR="008B33B1">
        <w:t>Work Time (30 mins)</w:t>
      </w:r>
    </w:p>
    <w:p w14:paraId="2A3D48B1" w14:textId="4C7B98D5" w:rsidR="00E45422" w:rsidRDefault="00E45422" w:rsidP="00E45422">
      <w:pPr>
        <w:pStyle w:val="Heading3"/>
        <w:ind w:left="720"/>
      </w:pPr>
      <w:r>
        <w:t>Due Today:</w:t>
      </w:r>
    </w:p>
    <w:p w14:paraId="03D9E1B5" w14:textId="255B1742" w:rsidR="00E45422" w:rsidRDefault="00E45422" w:rsidP="0013296A">
      <w:pPr>
        <w:pStyle w:val="ListParagraph"/>
        <w:numPr>
          <w:ilvl w:val="0"/>
          <w:numId w:val="14"/>
        </w:numPr>
        <w:ind w:left="1440"/>
      </w:pPr>
      <w:r w:rsidRPr="00E45422">
        <w:t>HW#1</w:t>
      </w:r>
    </w:p>
    <w:p w14:paraId="48CA3A01" w14:textId="5D543DF6" w:rsidR="002F74E0" w:rsidRDefault="002F74E0" w:rsidP="00EB3FBD">
      <w:pPr>
        <w:pStyle w:val="Heading3"/>
        <w:ind w:left="720"/>
      </w:pPr>
      <w:r>
        <w:t>Due Next Week:</w:t>
      </w:r>
    </w:p>
    <w:p w14:paraId="2D412BCC" w14:textId="64F12939" w:rsidR="00A03FD0" w:rsidRPr="00A03FD0" w:rsidRDefault="00A03FD0" w:rsidP="0013296A">
      <w:pPr>
        <w:pStyle w:val="ListParagraph"/>
        <w:numPr>
          <w:ilvl w:val="0"/>
          <w:numId w:val="14"/>
        </w:numPr>
        <w:ind w:left="1440"/>
      </w:pPr>
      <w:hyperlink w:anchor="WalkYourNabe" w:history="1">
        <w:proofErr w:type="gramStart"/>
        <w:r w:rsidRPr="00C46F5E">
          <w:rPr>
            <w:rStyle w:val="Hyperlink"/>
            <w:color w:val="auto"/>
            <w:u w:val="none"/>
          </w:rPr>
          <w:t>Walking</w:t>
        </w:r>
        <w:proofErr w:type="gramEnd"/>
        <w:r w:rsidRPr="00C46F5E">
          <w:rPr>
            <w:rStyle w:val="Hyperlink"/>
            <w:color w:val="auto"/>
            <w:u w:val="none"/>
          </w:rPr>
          <w:t xml:space="preserve"> the Neighborhood</w:t>
        </w:r>
      </w:hyperlink>
    </w:p>
    <w:p w14:paraId="5F1A7AB3" w14:textId="2ECD54FE" w:rsidR="00D96462" w:rsidRPr="009F19CD" w:rsidRDefault="00D96462" w:rsidP="007C3045">
      <w:pPr>
        <w:pStyle w:val="Heading2"/>
        <w:rPr>
          <w:b/>
          <w:bCs/>
        </w:rPr>
      </w:pPr>
      <w:r w:rsidRPr="009F19CD">
        <w:rPr>
          <w:b/>
          <w:bCs/>
        </w:rPr>
        <w:t xml:space="preserve">Week </w:t>
      </w:r>
      <w:r w:rsidR="00BD167C" w:rsidRPr="009F19CD">
        <w:rPr>
          <w:b/>
          <w:bCs/>
        </w:rPr>
        <w:t>3</w:t>
      </w:r>
      <w:r w:rsidR="00891681" w:rsidRPr="009F19CD">
        <w:rPr>
          <w:b/>
          <w:bCs/>
        </w:rPr>
        <w:t>______________________________________________________________________________________________________</w:t>
      </w:r>
    </w:p>
    <w:p w14:paraId="7C6C40B1" w14:textId="6B99B57B" w:rsidR="00881AAC" w:rsidRDefault="00881AAC" w:rsidP="00AD3C87">
      <w:pPr>
        <w:pStyle w:val="Heading3"/>
        <w:ind w:firstLine="720"/>
      </w:pPr>
      <w:r>
        <w:t>Lecture #</w:t>
      </w:r>
      <w:r w:rsidR="008B3A41">
        <w:t>3</w:t>
      </w:r>
      <w:r>
        <w:t xml:space="preserve">: </w:t>
      </w:r>
      <w:r w:rsidR="00AD3C87">
        <w:t>Public Housing in the U.S. and NYC</w:t>
      </w:r>
      <w:r w:rsidR="008B3A41">
        <w:t xml:space="preserve"> Pt. 1</w:t>
      </w:r>
      <w:r w:rsidR="008B636A">
        <w:t xml:space="preserve"> (45 mins)</w:t>
      </w:r>
    </w:p>
    <w:p w14:paraId="25882BF4" w14:textId="5CFBAF16" w:rsidR="002D6E7A" w:rsidRPr="002D6E7A" w:rsidRDefault="002D6E7A" w:rsidP="0013296A">
      <w:pPr>
        <w:pStyle w:val="ListParagraph"/>
        <w:numPr>
          <w:ilvl w:val="0"/>
          <w:numId w:val="4"/>
        </w:numPr>
        <w:ind w:left="1440"/>
      </w:pPr>
      <w:r w:rsidRPr="002D6E7A">
        <w:t>Describe the political-economic context within which public housing emerged</w:t>
      </w:r>
      <w:r w:rsidR="00C126A3">
        <w:t xml:space="preserve"> in the U.S. and NYC specifically</w:t>
      </w:r>
      <w:r w:rsidRPr="002D6E7A">
        <w:t>.</w:t>
      </w:r>
    </w:p>
    <w:p w14:paraId="740B06A1" w14:textId="5FAAB781" w:rsidR="002D6E7A" w:rsidRPr="002D6E7A" w:rsidRDefault="00374CEB" w:rsidP="0013296A">
      <w:pPr>
        <w:pStyle w:val="ListParagraph"/>
        <w:numPr>
          <w:ilvl w:val="0"/>
          <w:numId w:val="4"/>
        </w:numPr>
        <w:ind w:left="1440"/>
      </w:pPr>
      <w:r>
        <w:t xml:space="preserve">Identify and describe </w:t>
      </w:r>
      <w:r w:rsidR="001B7081">
        <w:t>the phases of</w:t>
      </w:r>
      <w:r w:rsidR="002D6E7A" w:rsidRPr="002D6E7A">
        <w:t xml:space="preserve"> NYCHA</w:t>
      </w:r>
      <w:r w:rsidR="001B7081">
        <w:t>’s evolution</w:t>
      </w:r>
      <w:r w:rsidR="002D6E7A" w:rsidRPr="002D6E7A">
        <w:t>.</w:t>
      </w:r>
    </w:p>
    <w:p w14:paraId="50506051" w14:textId="77777777" w:rsidR="00891709" w:rsidRDefault="00891709" w:rsidP="00891709">
      <w:pPr>
        <w:pStyle w:val="Heading3"/>
        <w:ind w:left="720"/>
      </w:pPr>
      <w:r>
        <w:t xml:space="preserve">Readings: </w:t>
      </w:r>
    </w:p>
    <w:p w14:paraId="54C6BD40" w14:textId="77777777" w:rsidR="00920956" w:rsidRDefault="00920956" w:rsidP="0013296A">
      <w:pPr>
        <w:pStyle w:val="BodyText"/>
        <w:numPr>
          <w:ilvl w:val="0"/>
          <w:numId w:val="10"/>
        </w:numPr>
        <w:ind w:left="1440"/>
      </w:pPr>
      <w:hyperlink w:anchor="AssignContent" w:history="1">
        <w:r w:rsidRPr="00300F2A">
          <w:rPr>
            <w:rStyle w:val="Hyperlink"/>
          </w:rPr>
          <w:t>Edited reading packet with select excerpts from multiple sources / Films</w:t>
        </w:r>
      </w:hyperlink>
    </w:p>
    <w:p w14:paraId="314C4D80" w14:textId="47DBEFC4" w:rsidR="00891709" w:rsidRDefault="00891709" w:rsidP="00891709">
      <w:pPr>
        <w:pStyle w:val="Heading3"/>
        <w:ind w:left="720"/>
      </w:pPr>
      <w:r>
        <w:t>In-Class Activit</w:t>
      </w:r>
      <w:r w:rsidR="009127EA">
        <w:t>ies</w:t>
      </w:r>
      <w:r w:rsidR="00D650C4">
        <w:t xml:space="preserve"> (70 mins)</w:t>
      </w:r>
      <w:r>
        <w:t>:</w:t>
      </w:r>
    </w:p>
    <w:p w14:paraId="247C2EDD" w14:textId="040FA71D" w:rsidR="00891709" w:rsidRDefault="00891709" w:rsidP="0013296A">
      <w:pPr>
        <w:pStyle w:val="ListParagraph"/>
        <w:numPr>
          <w:ilvl w:val="0"/>
          <w:numId w:val="1"/>
        </w:numPr>
        <w:ind w:left="1530"/>
      </w:pPr>
      <w:hyperlink w:anchor="BonusQuiz" w:history="1">
        <w:r w:rsidRPr="009F10E4">
          <w:rPr>
            <w:rStyle w:val="Hyperlink"/>
          </w:rPr>
          <w:t xml:space="preserve">Bonus Quiz </w:t>
        </w:r>
      </w:hyperlink>
      <w:r>
        <w:t>(</w:t>
      </w:r>
      <w:r w:rsidR="008B3A41">
        <w:t>1</w:t>
      </w:r>
      <w:r w:rsidR="00AC42FD">
        <w:t>0</w:t>
      </w:r>
      <w:r>
        <w:t xml:space="preserve"> mins)</w:t>
      </w:r>
    </w:p>
    <w:p w14:paraId="4242D836" w14:textId="77777777" w:rsidR="00EE2491" w:rsidRDefault="00BD167C" w:rsidP="0013296A">
      <w:pPr>
        <w:pStyle w:val="ListParagraph"/>
        <w:numPr>
          <w:ilvl w:val="0"/>
          <w:numId w:val="1"/>
        </w:numPr>
        <w:ind w:left="1530"/>
      </w:pPr>
      <w:hyperlink w:anchor="WalktheNabeShare" w:history="1">
        <w:r w:rsidRPr="00C46F5E">
          <w:rPr>
            <w:rStyle w:val="Hyperlink"/>
            <w:color w:val="auto"/>
            <w:u w:val="none"/>
          </w:rPr>
          <w:t>Walking the Neighborhood assignment share</w:t>
        </w:r>
      </w:hyperlink>
      <w:r w:rsidRPr="00C46F5E">
        <w:t xml:space="preserve"> (</w:t>
      </w:r>
      <w:r w:rsidR="00EE2491">
        <w:t>4</w:t>
      </w:r>
      <w:r w:rsidRPr="00C46F5E">
        <w:t>0 mins)</w:t>
      </w:r>
    </w:p>
    <w:p w14:paraId="3E7F5B46" w14:textId="190C9CDF" w:rsidR="00EE2491" w:rsidRDefault="00EE2491" w:rsidP="0013296A">
      <w:pPr>
        <w:pStyle w:val="ListParagraph"/>
        <w:numPr>
          <w:ilvl w:val="0"/>
          <w:numId w:val="1"/>
        </w:numPr>
        <w:ind w:left="1530"/>
      </w:pPr>
      <w:r>
        <w:t xml:space="preserve">Introduce </w:t>
      </w:r>
      <w:hyperlink w:anchor="WalkPomElect" w:history="1">
        <w:r w:rsidRPr="00EE2E5C">
          <w:rPr>
            <w:rStyle w:val="Hyperlink"/>
          </w:rPr>
          <w:t xml:space="preserve">Walking the </w:t>
        </w:r>
        <w:proofErr w:type="spellStart"/>
        <w:r w:rsidRPr="00EE2E5C">
          <w:rPr>
            <w:rStyle w:val="Hyperlink"/>
          </w:rPr>
          <w:t>Pomonok</w:t>
        </w:r>
        <w:proofErr w:type="spellEnd"/>
        <w:r w:rsidRPr="00EE2E5C">
          <w:rPr>
            <w:rStyle w:val="Hyperlink"/>
          </w:rPr>
          <w:t>/</w:t>
        </w:r>
        <w:proofErr w:type="spellStart"/>
        <w:r w:rsidRPr="00EE2E5C">
          <w:rPr>
            <w:rStyle w:val="Hyperlink"/>
          </w:rPr>
          <w:t>Electchester</w:t>
        </w:r>
        <w:proofErr w:type="spellEnd"/>
        <w:r w:rsidRPr="00EE2E5C">
          <w:rPr>
            <w:rStyle w:val="Hyperlink"/>
          </w:rPr>
          <w:t xml:space="preserve"> Area </w:t>
        </w:r>
      </w:hyperlink>
      <w:r>
        <w:t xml:space="preserve"> assignment (20 mins)</w:t>
      </w:r>
    </w:p>
    <w:p w14:paraId="5CD0BB46" w14:textId="77777777" w:rsidR="007B2494" w:rsidRDefault="007B2494" w:rsidP="007B2494">
      <w:pPr>
        <w:pStyle w:val="Heading3"/>
        <w:ind w:left="720"/>
      </w:pPr>
      <w:r>
        <w:t>Due Today:</w:t>
      </w:r>
    </w:p>
    <w:p w14:paraId="72CD8B04" w14:textId="77777777" w:rsidR="007B2494" w:rsidRPr="00A03FD0" w:rsidRDefault="007B2494" w:rsidP="0013296A">
      <w:pPr>
        <w:pStyle w:val="ListParagraph"/>
        <w:numPr>
          <w:ilvl w:val="0"/>
          <w:numId w:val="14"/>
        </w:numPr>
        <w:ind w:left="1440"/>
      </w:pPr>
      <w:hyperlink w:anchor="WalkYourNabe" w:history="1">
        <w:proofErr w:type="gramStart"/>
        <w:r w:rsidRPr="00C46F5E">
          <w:rPr>
            <w:rStyle w:val="Hyperlink"/>
            <w:color w:val="auto"/>
            <w:u w:val="none"/>
          </w:rPr>
          <w:t>Walking</w:t>
        </w:r>
        <w:proofErr w:type="gramEnd"/>
        <w:r w:rsidRPr="00C46F5E">
          <w:rPr>
            <w:rStyle w:val="Hyperlink"/>
            <w:color w:val="auto"/>
            <w:u w:val="none"/>
          </w:rPr>
          <w:t xml:space="preserve"> the Neighborhood</w:t>
        </w:r>
      </w:hyperlink>
    </w:p>
    <w:p w14:paraId="5B7618B5" w14:textId="0CC53780" w:rsidR="00477D34" w:rsidRDefault="00477D34" w:rsidP="00477D34">
      <w:pPr>
        <w:pStyle w:val="Heading3"/>
        <w:ind w:left="720"/>
      </w:pPr>
      <w:r>
        <w:t>Due Next Week :</w:t>
      </w:r>
    </w:p>
    <w:p w14:paraId="0581B129" w14:textId="1E49738B" w:rsidR="00477D34" w:rsidRDefault="00D817F1" w:rsidP="0013296A">
      <w:pPr>
        <w:pStyle w:val="ListParagraph"/>
        <w:numPr>
          <w:ilvl w:val="0"/>
          <w:numId w:val="1"/>
        </w:numPr>
        <w:ind w:left="1530"/>
      </w:pPr>
      <w:r>
        <w:t>HW #2</w:t>
      </w:r>
      <w:r w:rsidR="00A66842">
        <w:t xml:space="preserve"> (covers </w:t>
      </w:r>
      <w:r w:rsidR="005F4C1E">
        <w:t>W</w:t>
      </w:r>
      <w:r w:rsidR="00A66842">
        <w:t>eek #3 an</w:t>
      </w:r>
      <w:r w:rsidR="005F4C1E">
        <w:t xml:space="preserve">d #4 </w:t>
      </w:r>
      <w:r w:rsidR="00A22A25">
        <w:t xml:space="preserve">assigned </w:t>
      </w:r>
      <w:r w:rsidR="00DF54CE">
        <w:t>content</w:t>
      </w:r>
      <w:r w:rsidR="005F4C1E">
        <w:t>)</w:t>
      </w:r>
    </w:p>
    <w:p w14:paraId="1B31520E" w14:textId="030F8583" w:rsidR="00DE0B9F" w:rsidRDefault="00DE0B9F" w:rsidP="00DE0B9F">
      <w:pPr>
        <w:pStyle w:val="Heading3"/>
        <w:ind w:left="720"/>
      </w:pPr>
      <w:r>
        <w:t>Due Week 5:</w:t>
      </w:r>
    </w:p>
    <w:p w14:paraId="6F2FE356" w14:textId="0747AB71" w:rsidR="00DE0B9F" w:rsidRDefault="00DE0B9F" w:rsidP="0013296A">
      <w:pPr>
        <w:pStyle w:val="ListParagraph"/>
        <w:numPr>
          <w:ilvl w:val="0"/>
          <w:numId w:val="1"/>
        </w:numPr>
        <w:ind w:left="1530"/>
      </w:pPr>
      <w:hyperlink w:anchor="WalkPomElect" w:history="1">
        <w:r w:rsidRPr="00CE3365">
          <w:rPr>
            <w:rStyle w:val="Hyperlink"/>
          </w:rPr>
          <w:t xml:space="preserve">Walking the </w:t>
        </w:r>
        <w:proofErr w:type="spellStart"/>
        <w:r w:rsidRPr="00CE3365">
          <w:rPr>
            <w:rStyle w:val="Hyperlink"/>
          </w:rPr>
          <w:t>Pomonok</w:t>
        </w:r>
        <w:proofErr w:type="spellEnd"/>
        <w:r w:rsidRPr="00CE3365">
          <w:rPr>
            <w:rStyle w:val="Hyperlink"/>
          </w:rPr>
          <w:t>/</w:t>
        </w:r>
        <w:proofErr w:type="spellStart"/>
        <w:r w:rsidRPr="00CE3365">
          <w:rPr>
            <w:rStyle w:val="Hyperlink"/>
          </w:rPr>
          <w:t>Electchester</w:t>
        </w:r>
        <w:proofErr w:type="spellEnd"/>
        <w:r w:rsidRPr="00CE3365">
          <w:rPr>
            <w:rStyle w:val="Hyperlink"/>
          </w:rPr>
          <w:t xml:space="preserve"> Area</w:t>
        </w:r>
      </w:hyperlink>
      <w:r>
        <w:t xml:space="preserve"> (2 weeks to complete)</w:t>
      </w:r>
    </w:p>
    <w:p w14:paraId="0C7EA72E" w14:textId="0BC20F30" w:rsidR="005F0192" w:rsidRPr="009F19CD" w:rsidRDefault="005F0192" w:rsidP="005F0192">
      <w:pPr>
        <w:pStyle w:val="Heading2"/>
        <w:rPr>
          <w:b/>
          <w:bCs/>
        </w:rPr>
      </w:pPr>
      <w:r w:rsidRPr="009F19CD">
        <w:rPr>
          <w:b/>
          <w:bCs/>
        </w:rPr>
        <w:t xml:space="preserve">Week </w:t>
      </w:r>
      <w:r w:rsidR="009127EA" w:rsidRPr="009F19CD">
        <w:rPr>
          <w:b/>
          <w:bCs/>
        </w:rPr>
        <w:t>4</w:t>
      </w:r>
      <w:r w:rsidR="00891681" w:rsidRPr="009F19CD">
        <w:rPr>
          <w:b/>
          <w:bCs/>
        </w:rPr>
        <w:t>______________________________________________________________________________________________________</w:t>
      </w:r>
    </w:p>
    <w:p w14:paraId="593E847F" w14:textId="2FCCD1C6" w:rsidR="009127EA" w:rsidRDefault="009127EA" w:rsidP="009127EA">
      <w:pPr>
        <w:pStyle w:val="Heading3"/>
        <w:ind w:firstLine="720"/>
      </w:pPr>
      <w:r>
        <w:t>Lecture #4: Public Housing in the U.S. and NYC Pt. 2 (4</w:t>
      </w:r>
      <w:r w:rsidR="006234C6">
        <w:t>5</w:t>
      </w:r>
      <w:r>
        <w:t xml:space="preserve"> mins)</w:t>
      </w:r>
    </w:p>
    <w:p w14:paraId="51ECF81D" w14:textId="77777777" w:rsidR="002A10F0" w:rsidRDefault="00FF0E05" w:rsidP="0013296A">
      <w:pPr>
        <w:pStyle w:val="ListParagraph"/>
        <w:numPr>
          <w:ilvl w:val="0"/>
          <w:numId w:val="15"/>
        </w:numPr>
      </w:pPr>
      <w:r>
        <w:t>Explain wh</w:t>
      </w:r>
      <w:r w:rsidR="002A10F0">
        <w:t>at drove the decline in public housing investment in the U.S.</w:t>
      </w:r>
    </w:p>
    <w:p w14:paraId="0A39CA04" w14:textId="738D1DF9" w:rsidR="009127EA" w:rsidRDefault="000604B4" w:rsidP="0013296A">
      <w:pPr>
        <w:pStyle w:val="ListParagraph"/>
        <w:numPr>
          <w:ilvl w:val="0"/>
          <w:numId w:val="15"/>
        </w:numPr>
      </w:pPr>
      <w:r>
        <w:t xml:space="preserve">Describe the </w:t>
      </w:r>
      <w:r w:rsidR="009127EA" w:rsidRPr="002D6E7A">
        <w:t xml:space="preserve">impact dismantling public housing has had on </w:t>
      </w:r>
      <w:r w:rsidR="009127EA">
        <w:t>marginalized</w:t>
      </w:r>
      <w:r w:rsidR="009127EA" w:rsidRPr="002D6E7A">
        <w:t xml:space="preserve"> households.</w:t>
      </w:r>
    </w:p>
    <w:p w14:paraId="4AAE2CA8" w14:textId="2156FF69" w:rsidR="005F0192" w:rsidRPr="005F0192" w:rsidRDefault="005F0192" w:rsidP="005F0192">
      <w:pPr>
        <w:pStyle w:val="Heading3"/>
        <w:ind w:left="720"/>
      </w:pPr>
      <w:r>
        <w:t xml:space="preserve">Readings: </w:t>
      </w:r>
    </w:p>
    <w:p w14:paraId="663EDF7C" w14:textId="77777777" w:rsidR="000F3800" w:rsidRDefault="000F3800" w:rsidP="0013296A">
      <w:pPr>
        <w:pStyle w:val="BodyText"/>
        <w:numPr>
          <w:ilvl w:val="0"/>
          <w:numId w:val="10"/>
        </w:numPr>
        <w:ind w:left="1440"/>
      </w:pPr>
      <w:hyperlink w:anchor="AssignContent" w:history="1">
        <w:r w:rsidRPr="00300F2A">
          <w:rPr>
            <w:rStyle w:val="Hyperlink"/>
          </w:rPr>
          <w:t>Edited reading packet with select excerpts from multiple sources / Films</w:t>
        </w:r>
      </w:hyperlink>
    </w:p>
    <w:p w14:paraId="4A578439" w14:textId="27CBA617" w:rsidR="005F0192" w:rsidRDefault="005F0192" w:rsidP="005F0192">
      <w:pPr>
        <w:pStyle w:val="Heading3"/>
        <w:ind w:left="720"/>
      </w:pPr>
      <w:r>
        <w:t>In-Class Activit</w:t>
      </w:r>
      <w:r w:rsidR="009127EA">
        <w:t>ies</w:t>
      </w:r>
      <w:r w:rsidR="002812E9">
        <w:t xml:space="preserve"> (</w:t>
      </w:r>
      <w:r w:rsidR="00B213EE">
        <w:t>75</w:t>
      </w:r>
      <w:r w:rsidR="002812E9">
        <w:t xml:space="preserve"> mins)</w:t>
      </w:r>
      <w:r>
        <w:t>:</w:t>
      </w:r>
    </w:p>
    <w:p w14:paraId="11ED4F8F" w14:textId="4D1E7BB9" w:rsidR="000B453B" w:rsidRDefault="005F0192" w:rsidP="0013296A">
      <w:pPr>
        <w:pStyle w:val="ListParagraph"/>
        <w:numPr>
          <w:ilvl w:val="0"/>
          <w:numId w:val="1"/>
        </w:numPr>
        <w:ind w:left="1530"/>
      </w:pPr>
      <w:hyperlink w:anchor="BonusQuiz" w:history="1">
        <w:r w:rsidRPr="009F10E4">
          <w:rPr>
            <w:rStyle w:val="Hyperlink"/>
          </w:rPr>
          <w:t xml:space="preserve">Bonus Quiz </w:t>
        </w:r>
      </w:hyperlink>
      <w:r>
        <w:t>(</w:t>
      </w:r>
      <w:r w:rsidR="002812E9">
        <w:t>5</w:t>
      </w:r>
      <w:r>
        <w:t xml:space="preserve"> mins)</w:t>
      </w:r>
    </w:p>
    <w:p w14:paraId="6182BC39" w14:textId="51C0D34F" w:rsidR="000B453B" w:rsidRDefault="000B453B" w:rsidP="0013296A">
      <w:pPr>
        <w:pStyle w:val="ListParagraph"/>
        <w:numPr>
          <w:ilvl w:val="0"/>
          <w:numId w:val="1"/>
        </w:numPr>
        <w:ind w:left="1530"/>
      </w:pPr>
      <w:r>
        <w:t>Discuss readings and review HW #</w:t>
      </w:r>
      <w:r w:rsidR="00E16EA6">
        <w:t>2</w:t>
      </w:r>
      <w:r>
        <w:t xml:space="preserve"> (</w:t>
      </w:r>
      <w:r w:rsidR="00A92995">
        <w:t>1</w:t>
      </w:r>
      <w:r w:rsidR="00B213EE">
        <w:t>0</w:t>
      </w:r>
      <w:r>
        <w:t xml:space="preserve"> mins)</w:t>
      </w:r>
    </w:p>
    <w:p w14:paraId="62F9A5B3" w14:textId="61ABD8C3" w:rsidR="000B453B" w:rsidRDefault="00EA46DC" w:rsidP="0013296A">
      <w:pPr>
        <w:pStyle w:val="ListParagraph"/>
        <w:numPr>
          <w:ilvl w:val="0"/>
          <w:numId w:val="1"/>
        </w:numPr>
        <w:ind w:left="1530"/>
      </w:pPr>
      <w:hyperlink w:anchor="NYCHANowThen" w:history="1">
        <w:r w:rsidRPr="00F42F58">
          <w:rPr>
            <w:rStyle w:val="Hyperlink"/>
          </w:rPr>
          <w:t xml:space="preserve">NYCHA Now and </w:t>
        </w:r>
        <w:proofErr w:type="gramStart"/>
        <w:r w:rsidRPr="00F42F58">
          <w:rPr>
            <w:rStyle w:val="Hyperlink"/>
          </w:rPr>
          <w:t>The</w:t>
        </w:r>
        <w:proofErr w:type="gramEnd"/>
      </w:hyperlink>
      <w:hyperlink w:anchor="NYCHANowThen" w:history="1">
        <w:r w:rsidR="0013283C">
          <w:rPr>
            <w:rStyle w:val="Hyperlink"/>
          </w:rPr>
          <w:t>n</w:t>
        </w:r>
        <w:r w:rsidR="000B453B" w:rsidRPr="00F42F58">
          <w:rPr>
            <w:rStyle w:val="Hyperlink"/>
          </w:rPr>
          <w:t xml:space="preserve"> </w:t>
        </w:r>
      </w:hyperlink>
      <w:r w:rsidR="000B453B">
        <w:t>(</w:t>
      </w:r>
      <w:r w:rsidR="00CB1AA6">
        <w:t>60</w:t>
      </w:r>
      <w:r w:rsidR="000B453B">
        <w:t xml:space="preserve"> mins)</w:t>
      </w:r>
    </w:p>
    <w:p w14:paraId="34E57124" w14:textId="77777777" w:rsidR="00C420CC" w:rsidRDefault="00C420CC" w:rsidP="00C420CC">
      <w:pPr>
        <w:pStyle w:val="Heading3"/>
        <w:ind w:left="720"/>
      </w:pPr>
      <w:r>
        <w:t>Due Today:</w:t>
      </w:r>
    </w:p>
    <w:p w14:paraId="0A3149CD" w14:textId="0D563677" w:rsidR="00C420CC" w:rsidRDefault="00C420CC" w:rsidP="0013296A">
      <w:pPr>
        <w:pStyle w:val="ListParagraph"/>
        <w:numPr>
          <w:ilvl w:val="0"/>
          <w:numId w:val="1"/>
        </w:numPr>
        <w:ind w:left="1530"/>
      </w:pPr>
      <w:r>
        <w:t>HW #2</w:t>
      </w:r>
    </w:p>
    <w:p w14:paraId="627D3DB2" w14:textId="77777777" w:rsidR="00C420CC" w:rsidRDefault="00C420CC" w:rsidP="00C420CC">
      <w:pPr>
        <w:pStyle w:val="Heading3"/>
        <w:ind w:left="720"/>
      </w:pPr>
      <w:r>
        <w:lastRenderedPageBreak/>
        <w:t>Due Next Week :</w:t>
      </w:r>
    </w:p>
    <w:p w14:paraId="21E35152" w14:textId="15430A64" w:rsidR="00C420CC" w:rsidRDefault="00C420CC" w:rsidP="0013296A">
      <w:pPr>
        <w:pStyle w:val="ListParagraph"/>
        <w:numPr>
          <w:ilvl w:val="0"/>
          <w:numId w:val="1"/>
        </w:numPr>
        <w:ind w:left="1530"/>
      </w:pPr>
      <w:hyperlink w:anchor="WalkPomElect" w:history="1">
        <w:r w:rsidRPr="00CE3365">
          <w:rPr>
            <w:rStyle w:val="Hyperlink"/>
          </w:rPr>
          <w:t xml:space="preserve">Walking the </w:t>
        </w:r>
        <w:proofErr w:type="spellStart"/>
        <w:r w:rsidRPr="00CE3365">
          <w:rPr>
            <w:rStyle w:val="Hyperlink"/>
          </w:rPr>
          <w:t>Pomonok</w:t>
        </w:r>
        <w:proofErr w:type="spellEnd"/>
        <w:r w:rsidRPr="00CE3365">
          <w:rPr>
            <w:rStyle w:val="Hyperlink"/>
          </w:rPr>
          <w:t>/</w:t>
        </w:r>
        <w:proofErr w:type="spellStart"/>
        <w:r w:rsidRPr="00CE3365">
          <w:rPr>
            <w:rStyle w:val="Hyperlink"/>
          </w:rPr>
          <w:t>Electchester</w:t>
        </w:r>
        <w:proofErr w:type="spellEnd"/>
        <w:r w:rsidRPr="00CE3365">
          <w:rPr>
            <w:rStyle w:val="Hyperlink"/>
          </w:rPr>
          <w:t xml:space="preserve"> Area</w:t>
        </w:r>
      </w:hyperlink>
    </w:p>
    <w:p w14:paraId="1E795A45" w14:textId="77777777" w:rsidR="00886643" w:rsidRPr="00507036" w:rsidRDefault="00886643" w:rsidP="00B2551D">
      <w:pPr>
        <w:pStyle w:val="ListParagraph"/>
        <w:ind w:left="1530" w:firstLine="0"/>
      </w:pPr>
    </w:p>
    <w:p w14:paraId="7FD4342B" w14:textId="6A99A616" w:rsidR="00B46E81" w:rsidRPr="009F19CD" w:rsidRDefault="00B46E81" w:rsidP="00B46E81">
      <w:pPr>
        <w:pStyle w:val="Heading2"/>
        <w:rPr>
          <w:b/>
          <w:bCs/>
        </w:rPr>
      </w:pPr>
      <w:r w:rsidRPr="009F19CD">
        <w:rPr>
          <w:b/>
          <w:bCs/>
        </w:rPr>
        <w:t xml:space="preserve">Week </w:t>
      </w:r>
      <w:r w:rsidR="006729E7" w:rsidRPr="009F19CD">
        <w:rPr>
          <w:b/>
          <w:bCs/>
        </w:rPr>
        <w:t>5</w:t>
      </w:r>
      <w:r w:rsidR="00891681" w:rsidRPr="009F19CD">
        <w:rPr>
          <w:b/>
          <w:bCs/>
        </w:rPr>
        <w:t>______________________________________________________________________________________________________</w:t>
      </w:r>
    </w:p>
    <w:p w14:paraId="0AE25A06" w14:textId="79C38987" w:rsidR="00B46E81" w:rsidRDefault="00B46E81" w:rsidP="00B46E81">
      <w:pPr>
        <w:pStyle w:val="Heading3"/>
        <w:ind w:firstLine="720"/>
      </w:pPr>
      <w:r>
        <w:t>Lecture #</w:t>
      </w:r>
      <w:r w:rsidR="002646AE">
        <w:t>5</w:t>
      </w:r>
      <w:r>
        <w:t xml:space="preserve">: Public Housing in the U.S. and NYC </w:t>
      </w:r>
      <w:r w:rsidR="00891681">
        <w:t xml:space="preserve">Pt. 3 </w:t>
      </w:r>
      <w:r>
        <w:t>(4</w:t>
      </w:r>
      <w:r w:rsidR="00521C61">
        <w:t>0</w:t>
      </w:r>
      <w:r>
        <w:t xml:space="preserve"> mins)</w:t>
      </w:r>
    </w:p>
    <w:p w14:paraId="1AD1E13F" w14:textId="0C4550D2" w:rsidR="00766B00" w:rsidRDefault="00766B00" w:rsidP="0013296A">
      <w:pPr>
        <w:pStyle w:val="ListParagraph"/>
        <w:numPr>
          <w:ilvl w:val="0"/>
          <w:numId w:val="8"/>
        </w:numPr>
      </w:pPr>
      <w:r>
        <w:t xml:space="preserve">Describe the </w:t>
      </w:r>
      <w:r w:rsidR="00D854B7">
        <w:t xml:space="preserve">alternative “solutions” to public housing that began developing </w:t>
      </w:r>
      <w:r w:rsidR="004C676B">
        <w:t xml:space="preserve">traction </w:t>
      </w:r>
      <w:r w:rsidR="00D854B7">
        <w:t>in the 1990s.</w:t>
      </w:r>
    </w:p>
    <w:p w14:paraId="2786B5F8" w14:textId="2AA97D9E" w:rsidR="00B46E81" w:rsidRDefault="00E66411" w:rsidP="0013296A">
      <w:pPr>
        <w:pStyle w:val="ListParagraph"/>
        <w:numPr>
          <w:ilvl w:val="0"/>
          <w:numId w:val="8"/>
        </w:numPr>
      </w:pPr>
      <w:r>
        <w:t>Describe</w:t>
      </w:r>
      <w:r w:rsidR="006E5DB4">
        <w:t xml:space="preserve"> and </w:t>
      </w:r>
      <w:r w:rsidR="00D854B7">
        <w:t>critique</w:t>
      </w:r>
      <w:r w:rsidR="006E5DB4">
        <w:t xml:space="preserve"> </w:t>
      </w:r>
      <w:r w:rsidR="00D854B7">
        <w:t>the</w:t>
      </w:r>
      <w:r>
        <w:t xml:space="preserve"> poli</w:t>
      </w:r>
      <w:r w:rsidR="004C676B">
        <w:t>tical</w:t>
      </w:r>
      <w:r w:rsidR="00D854B7">
        <w:t xml:space="preserve"> rational</w:t>
      </w:r>
      <w:r w:rsidR="00B23BD1">
        <w:t xml:space="preserve"> for disinvestment in public housing</w:t>
      </w:r>
      <w:r>
        <w:t>.</w:t>
      </w:r>
    </w:p>
    <w:p w14:paraId="7AA4C3BE" w14:textId="4A52D481" w:rsidR="00E66411" w:rsidRDefault="004C2E2B" w:rsidP="0013296A">
      <w:pPr>
        <w:pStyle w:val="ListParagraph"/>
        <w:numPr>
          <w:ilvl w:val="0"/>
          <w:numId w:val="8"/>
        </w:numPr>
      </w:pPr>
      <w:r>
        <w:t xml:space="preserve">Assess the current state of NYCHA and </w:t>
      </w:r>
      <w:r w:rsidR="00EC05EB">
        <w:t xml:space="preserve">its </w:t>
      </w:r>
      <w:proofErr w:type="gramStart"/>
      <w:r w:rsidR="00EC05EB">
        <w:t>plans for the future</w:t>
      </w:r>
      <w:proofErr w:type="gramEnd"/>
      <w:r w:rsidR="00D76058">
        <w:t>.</w:t>
      </w:r>
    </w:p>
    <w:p w14:paraId="5F6971C2" w14:textId="77777777" w:rsidR="00B46E81" w:rsidRPr="005F0192" w:rsidRDefault="00B46E81" w:rsidP="00B46E81">
      <w:pPr>
        <w:pStyle w:val="Heading3"/>
        <w:ind w:left="720"/>
      </w:pPr>
      <w:r>
        <w:t xml:space="preserve">Readings: </w:t>
      </w:r>
    </w:p>
    <w:p w14:paraId="75882227" w14:textId="77777777" w:rsidR="00B91571" w:rsidRDefault="00B91571" w:rsidP="0013296A">
      <w:pPr>
        <w:pStyle w:val="BodyText"/>
        <w:numPr>
          <w:ilvl w:val="0"/>
          <w:numId w:val="10"/>
        </w:numPr>
        <w:ind w:left="1440"/>
      </w:pPr>
      <w:hyperlink w:anchor="AssignContent" w:history="1">
        <w:r w:rsidRPr="00300F2A">
          <w:rPr>
            <w:rStyle w:val="Hyperlink"/>
          </w:rPr>
          <w:t>Edited reading packet with select excerpts from multiple sources / Films</w:t>
        </w:r>
      </w:hyperlink>
    </w:p>
    <w:p w14:paraId="48217597" w14:textId="7C59859D" w:rsidR="00B46E81" w:rsidRDefault="00B46E81" w:rsidP="00B46E81">
      <w:pPr>
        <w:pStyle w:val="Heading3"/>
        <w:ind w:left="720"/>
      </w:pPr>
      <w:r>
        <w:t>In-Class Activity</w:t>
      </w:r>
      <w:r w:rsidR="0043331B">
        <w:t xml:space="preserve"> (</w:t>
      </w:r>
      <w:r w:rsidR="00231A40">
        <w:t>75</w:t>
      </w:r>
      <w:r w:rsidR="0043331B">
        <w:t xml:space="preserve"> mins)</w:t>
      </w:r>
      <w:r>
        <w:t>:</w:t>
      </w:r>
    </w:p>
    <w:p w14:paraId="46A90A15" w14:textId="5F50CAE6" w:rsidR="00B46E81" w:rsidRDefault="00B46E81" w:rsidP="0013296A">
      <w:pPr>
        <w:pStyle w:val="ListParagraph"/>
        <w:numPr>
          <w:ilvl w:val="0"/>
          <w:numId w:val="1"/>
        </w:numPr>
        <w:ind w:left="1530"/>
      </w:pPr>
      <w:hyperlink w:anchor="BonusQuiz" w:history="1">
        <w:r w:rsidRPr="009F10E4">
          <w:rPr>
            <w:rStyle w:val="Hyperlink"/>
          </w:rPr>
          <w:t xml:space="preserve">Bonus Quiz </w:t>
        </w:r>
      </w:hyperlink>
      <w:r>
        <w:t>(</w:t>
      </w:r>
      <w:r w:rsidR="00A23348">
        <w:t>5</w:t>
      </w:r>
      <w:r>
        <w:t xml:space="preserve"> mins)</w:t>
      </w:r>
    </w:p>
    <w:p w14:paraId="27C197D3" w14:textId="77777777" w:rsidR="00503005" w:rsidRDefault="00937EF9" w:rsidP="0013296A">
      <w:pPr>
        <w:pStyle w:val="ListParagraph"/>
        <w:numPr>
          <w:ilvl w:val="0"/>
          <w:numId w:val="1"/>
        </w:numPr>
        <w:ind w:left="1530"/>
      </w:pPr>
      <w:hyperlink w:anchor="WalkPomElectShare" w:history="1">
        <w:r w:rsidRPr="000E4CA2">
          <w:rPr>
            <w:rStyle w:val="Hyperlink"/>
          </w:rPr>
          <w:t xml:space="preserve">Walking the </w:t>
        </w:r>
        <w:proofErr w:type="spellStart"/>
        <w:r w:rsidRPr="000E4CA2">
          <w:rPr>
            <w:rStyle w:val="Hyperlink"/>
          </w:rPr>
          <w:t>Pomonok</w:t>
        </w:r>
        <w:proofErr w:type="spellEnd"/>
        <w:r w:rsidRPr="000E4CA2">
          <w:rPr>
            <w:rStyle w:val="Hyperlink"/>
          </w:rPr>
          <w:t>/</w:t>
        </w:r>
        <w:proofErr w:type="spellStart"/>
        <w:r w:rsidRPr="000E4CA2">
          <w:rPr>
            <w:rStyle w:val="Hyperlink"/>
          </w:rPr>
          <w:t>Electchester</w:t>
        </w:r>
        <w:proofErr w:type="spellEnd"/>
        <w:r w:rsidRPr="000E4CA2">
          <w:rPr>
            <w:rStyle w:val="Hyperlink"/>
          </w:rPr>
          <w:t xml:space="preserve"> Area assignment share</w:t>
        </w:r>
      </w:hyperlink>
      <w:r>
        <w:t xml:space="preserve"> (</w:t>
      </w:r>
      <w:r w:rsidR="0043331B">
        <w:t>4</w:t>
      </w:r>
      <w:r>
        <w:t>0 mins)</w:t>
      </w:r>
    </w:p>
    <w:p w14:paraId="321EFF17" w14:textId="4A9B9493" w:rsidR="00503005" w:rsidRPr="00503005" w:rsidRDefault="00503005" w:rsidP="0013296A">
      <w:pPr>
        <w:pStyle w:val="ListParagraph"/>
        <w:numPr>
          <w:ilvl w:val="0"/>
          <w:numId w:val="1"/>
        </w:numPr>
        <w:ind w:left="1530"/>
      </w:pPr>
      <w:hyperlink w:anchor="VirtualMalba" w:history="1">
        <w:r w:rsidRPr="00CA097F">
          <w:rPr>
            <w:rStyle w:val="Hyperlink"/>
          </w:rPr>
          <w:t xml:space="preserve">Virtual Walk of </w:t>
        </w:r>
        <w:proofErr w:type="spellStart"/>
        <w:r w:rsidRPr="00CA097F">
          <w:rPr>
            <w:rStyle w:val="Hyperlink"/>
          </w:rPr>
          <w:t>Malba</w:t>
        </w:r>
        <w:proofErr w:type="spellEnd"/>
      </w:hyperlink>
      <w:r w:rsidR="00A23348">
        <w:t xml:space="preserve"> (30 mins</w:t>
      </w:r>
      <w:r w:rsidR="000463F4">
        <w:t>; complete outside of class</w:t>
      </w:r>
      <w:r w:rsidR="00A23348">
        <w:t>)</w:t>
      </w:r>
    </w:p>
    <w:p w14:paraId="04C62AF3" w14:textId="77777777" w:rsidR="00503005" w:rsidRPr="008E2586" w:rsidRDefault="00503005" w:rsidP="00503005"/>
    <w:p w14:paraId="1BBAF076" w14:textId="77777777" w:rsidR="003D4BE9" w:rsidRDefault="003D4BE9" w:rsidP="003D4BE9">
      <w:pPr>
        <w:pStyle w:val="Heading3"/>
        <w:ind w:left="720"/>
      </w:pPr>
      <w:r>
        <w:t>Due Today:</w:t>
      </w:r>
    </w:p>
    <w:p w14:paraId="473F235E" w14:textId="77777777" w:rsidR="003D4BE9" w:rsidRDefault="003D4BE9" w:rsidP="0013296A">
      <w:pPr>
        <w:pStyle w:val="ListParagraph"/>
        <w:numPr>
          <w:ilvl w:val="0"/>
          <w:numId w:val="1"/>
        </w:numPr>
        <w:ind w:left="1530"/>
      </w:pPr>
      <w:hyperlink w:anchor="WalkPomElect" w:history="1">
        <w:r w:rsidRPr="00CE3365">
          <w:rPr>
            <w:rStyle w:val="Hyperlink"/>
          </w:rPr>
          <w:t xml:space="preserve">Walking the </w:t>
        </w:r>
        <w:proofErr w:type="spellStart"/>
        <w:r w:rsidRPr="00CE3365">
          <w:rPr>
            <w:rStyle w:val="Hyperlink"/>
          </w:rPr>
          <w:t>Pomonok</w:t>
        </w:r>
        <w:proofErr w:type="spellEnd"/>
        <w:r w:rsidRPr="00CE3365">
          <w:rPr>
            <w:rStyle w:val="Hyperlink"/>
          </w:rPr>
          <w:t>/</w:t>
        </w:r>
        <w:proofErr w:type="spellStart"/>
        <w:r w:rsidRPr="00CE3365">
          <w:rPr>
            <w:rStyle w:val="Hyperlink"/>
          </w:rPr>
          <w:t>Electchester</w:t>
        </w:r>
        <w:proofErr w:type="spellEnd"/>
        <w:r w:rsidRPr="00CE3365">
          <w:rPr>
            <w:rStyle w:val="Hyperlink"/>
          </w:rPr>
          <w:t xml:space="preserve"> Area</w:t>
        </w:r>
      </w:hyperlink>
    </w:p>
    <w:p w14:paraId="5343CD82" w14:textId="77777777" w:rsidR="003D4BE9" w:rsidRDefault="003D4BE9" w:rsidP="003D4BE9">
      <w:pPr>
        <w:pStyle w:val="Heading3"/>
        <w:ind w:left="720"/>
      </w:pPr>
      <w:r>
        <w:t>Due Next Week :</w:t>
      </w:r>
    </w:p>
    <w:p w14:paraId="6B2FCC91" w14:textId="79458D65" w:rsidR="003D4BE9" w:rsidRDefault="003D4BE9" w:rsidP="0013296A">
      <w:pPr>
        <w:pStyle w:val="ListParagraph"/>
        <w:numPr>
          <w:ilvl w:val="0"/>
          <w:numId w:val="1"/>
        </w:numPr>
        <w:ind w:left="1530"/>
      </w:pPr>
      <w:r w:rsidRPr="003D4BE9">
        <w:t>HW</w:t>
      </w:r>
      <w:r>
        <w:t xml:space="preserve"> #3</w:t>
      </w:r>
      <w:r w:rsidR="00CB6C36">
        <w:t xml:space="preserve"> (covers Weeks #</w:t>
      </w:r>
      <w:r w:rsidR="00A44296">
        <w:t>5</w:t>
      </w:r>
      <w:r w:rsidR="00CB6C36">
        <w:t xml:space="preserve"> and #</w:t>
      </w:r>
      <w:r w:rsidR="00A44296">
        <w:t>6</w:t>
      </w:r>
      <w:r w:rsidR="00CB6C36">
        <w:t xml:space="preserve"> </w:t>
      </w:r>
      <w:r w:rsidR="00CA097F">
        <w:t>assigned content</w:t>
      </w:r>
      <w:r w:rsidR="00CB6C36">
        <w:t>)</w:t>
      </w:r>
    </w:p>
    <w:p w14:paraId="7F0C1EC8" w14:textId="60032374" w:rsidR="000463F4" w:rsidRDefault="000463F4" w:rsidP="0013296A">
      <w:pPr>
        <w:pStyle w:val="ListParagraph"/>
        <w:numPr>
          <w:ilvl w:val="0"/>
          <w:numId w:val="1"/>
        </w:numPr>
        <w:ind w:left="1530"/>
      </w:pPr>
      <w:r>
        <w:t xml:space="preserve">Complete </w:t>
      </w:r>
      <w:hyperlink w:anchor="VirtualMalba" w:history="1">
        <w:r w:rsidRPr="000463F4">
          <w:rPr>
            <w:rStyle w:val="Hyperlink"/>
          </w:rPr>
          <w:t xml:space="preserve">Virtual Walk of </w:t>
        </w:r>
        <w:proofErr w:type="spellStart"/>
        <w:r w:rsidRPr="000463F4">
          <w:rPr>
            <w:rStyle w:val="Hyperlink"/>
          </w:rPr>
          <w:t>Malba</w:t>
        </w:r>
        <w:proofErr w:type="spellEnd"/>
      </w:hyperlink>
    </w:p>
    <w:p w14:paraId="52D6D886" w14:textId="77777777" w:rsidR="00A505BC" w:rsidRDefault="003D4BE9" w:rsidP="003D4BE9">
      <w:pPr>
        <w:pStyle w:val="Heading3"/>
        <w:ind w:left="720"/>
      </w:pPr>
      <w:r>
        <w:t xml:space="preserve">Due Week </w:t>
      </w:r>
      <w:r w:rsidR="000E15FA">
        <w:t>7</w:t>
      </w:r>
      <w:r>
        <w:t>:</w:t>
      </w:r>
    </w:p>
    <w:p w14:paraId="23C7B670" w14:textId="69500D8B" w:rsidR="003D4BE9" w:rsidRDefault="00FC38CD" w:rsidP="0013296A">
      <w:pPr>
        <w:pStyle w:val="BodyText"/>
        <w:numPr>
          <w:ilvl w:val="0"/>
          <w:numId w:val="1"/>
        </w:numPr>
        <w:ind w:left="1530"/>
      </w:pPr>
      <w:hyperlink w:anchor="CrowdSource" w:history="1">
        <w:r w:rsidRPr="00BF4036">
          <w:rPr>
            <w:rStyle w:val="Hyperlink"/>
          </w:rPr>
          <w:t xml:space="preserve">‘Crowd </w:t>
        </w:r>
        <w:r w:rsidR="00BF4036" w:rsidRPr="00BF4036">
          <w:rPr>
            <w:rStyle w:val="Hyperlink"/>
          </w:rPr>
          <w:t>Source</w:t>
        </w:r>
        <w:r w:rsidR="00244CDD">
          <w:rPr>
            <w:rStyle w:val="Hyperlink"/>
          </w:rPr>
          <w:t>’</w:t>
        </w:r>
        <w:r w:rsidR="00DA5425" w:rsidRPr="00BF4036">
          <w:rPr>
            <w:rStyle w:val="Hyperlink"/>
          </w:rPr>
          <w:t xml:space="preserve"> Research on Assembly District 27</w:t>
        </w:r>
      </w:hyperlink>
      <w:r w:rsidR="00503005">
        <w:br/>
      </w:r>
    </w:p>
    <w:p w14:paraId="147B8ECF" w14:textId="54B6D4A0" w:rsidR="008E49F4" w:rsidRPr="009F19CD" w:rsidRDefault="008E49F4" w:rsidP="008E49F4">
      <w:pPr>
        <w:pStyle w:val="Heading2"/>
        <w:rPr>
          <w:b/>
          <w:bCs/>
        </w:rPr>
      </w:pPr>
      <w:r w:rsidRPr="009F19CD">
        <w:rPr>
          <w:b/>
          <w:bCs/>
        </w:rPr>
        <w:t xml:space="preserve">Week </w:t>
      </w:r>
      <w:r w:rsidR="00891681" w:rsidRPr="009F19CD">
        <w:rPr>
          <w:b/>
          <w:bCs/>
        </w:rPr>
        <w:t>6______________________________________________________________________________________________________</w:t>
      </w:r>
    </w:p>
    <w:p w14:paraId="6322623B" w14:textId="69B54F01" w:rsidR="008E49F4" w:rsidRDefault="008E49F4" w:rsidP="008E49F4">
      <w:pPr>
        <w:pStyle w:val="Heading3"/>
        <w:ind w:firstLine="720"/>
      </w:pPr>
      <w:r>
        <w:t>Lecture #</w:t>
      </w:r>
      <w:r w:rsidR="00EC05EB">
        <w:t>6: Public Housing in the U.S. and NYC Pt. 4 (45 mins)</w:t>
      </w:r>
    </w:p>
    <w:p w14:paraId="51E9B8D1" w14:textId="5FF8E2CE" w:rsidR="00577652" w:rsidRDefault="00080487" w:rsidP="0013296A">
      <w:pPr>
        <w:pStyle w:val="ListParagraph"/>
        <w:numPr>
          <w:ilvl w:val="0"/>
          <w:numId w:val="9"/>
        </w:numPr>
      </w:pPr>
      <w:r>
        <w:t>Define RAD/PACT</w:t>
      </w:r>
      <w:r w:rsidR="006B3287">
        <w:t xml:space="preserve"> and</w:t>
      </w:r>
      <w:r w:rsidR="00F27EB8">
        <w:t xml:space="preserve"> </w:t>
      </w:r>
      <w:r w:rsidR="00577652">
        <w:t>its purpose.</w:t>
      </w:r>
    </w:p>
    <w:p w14:paraId="163ACA29" w14:textId="26272B9F" w:rsidR="00577652" w:rsidRDefault="00577652" w:rsidP="0013296A">
      <w:pPr>
        <w:pStyle w:val="ListParagraph"/>
        <w:numPr>
          <w:ilvl w:val="0"/>
          <w:numId w:val="9"/>
        </w:numPr>
      </w:pPr>
      <w:r>
        <w:t xml:space="preserve">Assess the </w:t>
      </w:r>
      <w:r w:rsidR="00441E26">
        <w:t xml:space="preserve">impact </w:t>
      </w:r>
      <w:r>
        <w:t>of RAD/PACT</w:t>
      </w:r>
      <w:r w:rsidR="00441E26">
        <w:t xml:space="preserve"> on</w:t>
      </w:r>
      <w:r w:rsidR="00F27EB8">
        <w:t xml:space="preserve"> NYCHA and its residents.</w:t>
      </w:r>
    </w:p>
    <w:p w14:paraId="70D9FB52" w14:textId="2FF25A3F" w:rsidR="00F27EB8" w:rsidRDefault="00441E26" w:rsidP="0013296A">
      <w:pPr>
        <w:pStyle w:val="ListParagraph"/>
        <w:numPr>
          <w:ilvl w:val="0"/>
          <w:numId w:val="9"/>
        </w:numPr>
      </w:pPr>
      <w:r>
        <w:t>Develop an analysis and critique of</w:t>
      </w:r>
      <w:r w:rsidR="00F27EB8">
        <w:t xml:space="preserve"> RAD</w:t>
      </w:r>
      <w:r>
        <w:t>/PACT</w:t>
      </w:r>
      <w:r w:rsidR="00802358">
        <w:t>.</w:t>
      </w:r>
    </w:p>
    <w:p w14:paraId="0319B840" w14:textId="77777777" w:rsidR="008E49F4" w:rsidRPr="005F0192" w:rsidRDefault="008E49F4" w:rsidP="008E49F4">
      <w:pPr>
        <w:pStyle w:val="Heading3"/>
        <w:ind w:left="720"/>
      </w:pPr>
      <w:r>
        <w:t xml:space="preserve">Readings: </w:t>
      </w:r>
    </w:p>
    <w:p w14:paraId="0CBE24C1" w14:textId="6D93784E" w:rsidR="008E49F4" w:rsidRPr="00EE5166" w:rsidRDefault="003235B9" w:rsidP="0013296A">
      <w:pPr>
        <w:pStyle w:val="BodyText"/>
        <w:numPr>
          <w:ilvl w:val="0"/>
          <w:numId w:val="3"/>
        </w:numPr>
        <w:ind w:left="1440"/>
      </w:pPr>
      <w:hyperlink w:anchor="AssignContent" w:history="1">
        <w:r w:rsidRPr="00300F2A">
          <w:rPr>
            <w:rStyle w:val="Hyperlink"/>
          </w:rPr>
          <w:t>Edited reading packet with select excerpts from multiple sources / Films</w:t>
        </w:r>
      </w:hyperlink>
    </w:p>
    <w:p w14:paraId="7594A7C0" w14:textId="557EB4E3" w:rsidR="008E49F4" w:rsidRDefault="008E49F4" w:rsidP="008E49F4">
      <w:pPr>
        <w:pStyle w:val="Heading3"/>
        <w:ind w:left="720"/>
      </w:pPr>
      <w:r>
        <w:t>In-Class Activity</w:t>
      </w:r>
      <w:r w:rsidR="00BE1DA2">
        <w:t xml:space="preserve"> (70 mins)</w:t>
      </w:r>
      <w:r>
        <w:t>:</w:t>
      </w:r>
    </w:p>
    <w:p w14:paraId="62F464F4" w14:textId="37F45D9C" w:rsidR="008E49F4" w:rsidRDefault="008E49F4" w:rsidP="0013296A">
      <w:pPr>
        <w:pStyle w:val="ListParagraph"/>
        <w:numPr>
          <w:ilvl w:val="0"/>
          <w:numId w:val="1"/>
        </w:numPr>
        <w:ind w:left="1530"/>
      </w:pPr>
      <w:hyperlink w:anchor="BonusQuiz" w:history="1">
        <w:r w:rsidRPr="009F10E4">
          <w:rPr>
            <w:rStyle w:val="Hyperlink"/>
          </w:rPr>
          <w:t xml:space="preserve">Bonus Quiz </w:t>
        </w:r>
      </w:hyperlink>
      <w:r>
        <w:t>(</w:t>
      </w:r>
      <w:r w:rsidR="000612DB">
        <w:t xml:space="preserve">5 </w:t>
      </w:r>
      <w:r>
        <w:t>mins)</w:t>
      </w:r>
    </w:p>
    <w:p w14:paraId="5D9508E3" w14:textId="40CE8256" w:rsidR="000612DB" w:rsidRDefault="000612DB" w:rsidP="0013296A">
      <w:pPr>
        <w:pStyle w:val="ListParagraph"/>
        <w:numPr>
          <w:ilvl w:val="0"/>
          <w:numId w:val="1"/>
        </w:numPr>
        <w:ind w:left="1530"/>
      </w:pPr>
      <w:r>
        <w:t>Discuss readings and review HW #3 (</w:t>
      </w:r>
      <w:r w:rsidR="00AF0D76">
        <w:t>15</w:t>
      </w:r>
      <w:r>
        <w:t xml:space="preserve"> min</w:t>
      </w:r>
      <w:r w:rsidR="00AF0D76">
        <w:t>s</w:t>
      </w:r>
      <w:r>
        <w:t>)</w:t>
      </w:r>
    </w:p>
    <w:p w14:paraId="3584A64E" w14:textId="64BC910A" w:rsidR="00AF0D76" w:rsidRDefault="003A7E7C" w:rsidP="0013296A">
      <w:pPr>
        <w:pStyle w:val="ListParagraph"/>
        <w:numPr>
          <w:ilvl w:val="0"/>
          <w:numId w:val="1"/>
        </w:numPr>
        <w:ind w:left="1530"/>
      </w:pPr>
      <w:r>
        <w:t xml:space="preserve">Introduce </w:t>
      </w:r>
      <w:hyperlink w:anchor="FINAL" w:history="1">
        <w:r w:rsidRPr="00BC1159">
          <w:rPr>
            <w:rStyle w:val="Hyperlink"/>
          </w:rPr>
          <w:t>final assignment</w:t>
        </w:r>
        <w:r w:rsidR="000612DB" w:rsidRPr="00BC1159">
          <w:rPr>
            <w:rStyle w:val="Hyperlink"/>
          </w:rPr>
          <w:t xml:space="preserve"> </w:t>
        </w:r>
      </w:hyperlink>
      <w:r w:rsidR="008E49F4">
        <w:t>(</w:t>
      </w:r>
      <w:r w:rsidR="00AF0D76">
        <w:t>2</w:t>
      </w:r>
      <w:r w:rsidR="008E49F4">
        <w:t>0 mins)</w:t>
      </w:r>
    </w:p>
    <w:p w14:paraId="22E637DC" w14:textId="39B6CBAA" w:rsidR="00AF0D76" w:rsidRDefault="00AF0D76" w:rsidP="0013296A">
      <w:pPr>
        <w:pStyle w:val="ListParagraph"/>
        <w:numPr>
          <w:ilvl w:val="0"/>
          <w:numId w:val="1"/>
        </w:numPr>
        <w:ind w:left="1530"/>
      </w:pPr>
      <w:r>
        <w:t>Open Floor QAD / Work Time</w:t>
      </w:r>
      <w:r w:rsidR="004F4775">
        <w:t xml:space="preserve"> (assign Crowd Source topics)</w:t>
      </w:r>
      <w:r>
        <w:t xml:space="preserve"> (30 mins)</w:t>
      </w:r>
    </w:p>
    <w:p w14:paraId="3B9031EE" w14:textId="77777777" w:rsidR="00EC05EB" w:rsidRDefault="00EC05EB" w:rsidP="00EC05EB">
      <w:pPr>
        <w:pStyle w:val="Heading3"/>
        <w:ind w:left="720"/>
      </w:pPr>
      <w:r>
        <w:t>Due Today:</w:t>
      </w:r>
    </w:p>
    <w:p w14:paraId="45AA912C" w14:textId="20EB45B3" w:rsidR="00EC05EB" w:rsidRDefault="00EC05EB" w:rsidP="0013296A">
      <w:pPr>
        <w:pStyle w:val="ListParagraph"/>
        <w:numPr>
          <w:ilvl w:val="0"/>
          <w:numId w:val="1"/>
        </w:numPr>
        <w:ind w:left="1530"/>
      </w:pPr>
      <w:r w:rsidRPr="00EC05EB">
        <w:t>HW #3</w:t>
      </w:r>
    </w:p>
    <w:p w14:paraId="3344F9AE" w14:textId="767FE883" w:rsidR="000C765C" w:rsidRDefault="000C765C" w:rsidP="000C765C">
      <w:pPr>
        <w:pStyle w:val="Heading3"/>
        <w:ind w:left="720"/>
      </w:pPr>
      <w:r>
        <w:t>Due Week 7:</w:t>
      </w:r>
    </w:p>
    <w:p w14:paraId="0F03FC18" w14:textId="5835F86E" w:rsidR="000C765C" w:rsidRDefault="003550AE" w:rsidP="0013296A">
      <w:pPr>
        <w:pStyle w:val="ListParagraph"/>
        <w:numPr>
          <w:ilvl w:val="0"/>
          <w:numId w:val="1"/>
        </w:numPr>
        <w:ind w:left="1530"/>
      </w:pPr>
      <w:r>
        <w:t>Start working on ‘Crowd Source’ assignment, we will complete in cla</w:t>
      </w:r>
      <w:r w:rsidR="00E15DB9">
        <w:t>ss.</w:t>
      </w:r>
    </w:p>
    <w:p w14:paraId="2B1E6815" w14:textId="0EA5CFCA" w:rsidR="008E49F4" w:rsidRDefault="008E49F4" w:rsidP="008E49F4">
      <w:pPr>
        <w:pStyle w:val="Heading3"/>
        <w:ind w:left="720"/>
      </w:pPr>
      <w:r>
        <w:t>Due Week</w:t>
      </w:r>
      <w:r w:rsidR="00DA2E21">
        <w:t xml:space="preserve"> 8</w:t>
      </w:r>
      <w:r>
        <w:t>:</w:t>
      </w:r>
      <w:r w:rsidR="00DA2E21">
        <w:t xml:space="preserve"> </w:t>
      </w:r>
    </w:p>
    <w:p w14:paraId="6DAAD284" w14:textId="1CACE1C8" w:rsidR="00B66082" w:rsidRPr="00507036" w:rsidRDefault="00B66082" w:rsidP="0013296A">
      <w:pPr>
        <w:pStyle w:val="ListParagraph"/>
        <w:numPr>
          <w:ilvl w:val="0"/>
          <w:numId w:val="5"/>
        </w:numPr>
        <w:ind w:left="1530"/>
      </w:pPr>
      <w:hyperlink w:anchor="FINAL" w:history="1">
        <w:r w:rsidRPr="00BC1159">
          <w:rPr>
            <w:rStyle w:val="Hyperlink"/>
          </w:rPr>
          <w:t>The Social Spaces of Public Housing</w:t>
        </w:r>
        <w:r w:rsidR="003A7E7C" w:rsidRPr="00BC1159">
          <w:rPr>
            <w:rStyle w:val="Hyperlink"/>
          </w:rPr>
          <w:t xml:space="preserve"> (Final)</w:t>
        </w:r>
      </w:hyperlink>
      <w:r w:rsidR="00B57B66">
        <w:t xml:space="preserve"> (2 weeks to complete </w:t>
      </w:r>
      <w:r w:rsidR="00E14D26">
        <w:t>50</w:t>
      </w:r>
      <w:r w:rsidR="00B57B66">
        <w:t xml:space="preserve">%, </w:t>
      </w:r>
      <w:r w:rsidR="002446A0">
        <w:t>full assignment due by end of term)</w:t>
      </w:r>
      <w:r w:rsidR="004B15BC">
        <w:br/>
      </w:r>
    </w:p>
    <w:p w14:paraId="33EE14A8" w14:textId="042EA337" w:rsidR="00484FEA" w:rsidRPr="009F19CD" w:rsidRDefault="00484FEA" w:rsidP="00484FEA">
      <w:pPr>
        <w:pStyle w:val="Heading2"/>
        <w:rPr>
          <w:b/>
          <w:bCs/>
        </w:rPr>
      </w:pPr>
      <w:r w:rsidRPr="009F19CD">
        <w:rPr>
          <w:b/>
          <w:bCs/>
        </w:rPr>
        <w:t xml:space="preserve">Week </w:t>
      </w:r>
      <w:r w:rsidR="00C46119" w:rsidRPr="009F19CD">
        <w:rPr>
          <w:b/>
          <w:bCs/>
        </w:rPr>
        <w:t>7</w:t>
      </w:r>
      <w:r w:rsidR="000D756C" w:rsidRPr="009F19CD">
        <w:rPr>
          <w:b/>
          <w:bCs/>
        </w:rPr>
        <w:t xml:space="preserve">: </w:t>
      </w:r>
      <w:proofErr w:type="gramStart"/>
      <w:r w:rsidR="000D756C" w:rsidRPr="009F19CD">
        <w:rPr>
          <w:b/>
          <w:bCs/>
        </w:rPr>
        <w:t>Work Day</w:t>
      </w:r>
      <w:proofErr w:type="gramEnd"/>
      <w:r w:rsidR="006F01D0" w:rsidRPr="009F19CD">
        <w:rPr>
          <w:b/>
          <w:bCs/>
        </w:rPr>
        <w:t>!________________________________________________________________________________________</w:t>
      </w:r>
    </w:p>
    <w:p w14:paraId="1B88CEB3" w14:textId="31343C3E" w:rsidR="006F01D0" w:rsidRDefault="006F01D0" w:rsidP="006F01D0">
      <w:pPr>
        <w:pStyle w:val="Heading3"/>
        <w:ind w:left="720"/>
      </w:pPr>
      <w:r>
        <w:t>Due Today</w:t>
      </w:r>
      <w:r w:rsidR="00B03A80">
        <w:t>/In-Class Activity</w:t>
      </w:r>
      <w:r>
        <w:t>:</w:t>
      </w:r>
    </w:p>
    <w:p w14:paraId="4F9B464D" w14:textId="66636B9B" w:rsidR="00484FEA" w:rsidRDefault="006F01D0" w:rsidP="0013296A">
      <w:pPr>
        <w:pStyle w:val="BodyText"/>
        <w:numPr>
          <w:ilvl w:val="0"/>
          <w:numId w:val="18"/>
        </w:numPr>
        <w:ind w:left="1440"/>
      </w:pPr>
      <w:hyperlink w:anchor="CrowdSource" w:history="1">
        <w:r w:rsidRPr="00BF4036">
          <w:rPr>
            <w:rStyle w:val="Hyperlink"/>
          </w:rPr>
          <w:t xml:space="preserve">‘Crowd </w:t>
        </w:r>
        <w:r w:rsidR="00BF4036">
          <w:rPr>
            <w:rStyle w:val="Hyperlink"/>
          </w:rPr>
          <w:t>Source</w:t>
        </w:r>
        <w:r w:rsidRPr="00BF4036">
          <w:rPr>
            <w:rStyle w:val="Hyperlink"/>
          </w:rPr>
          <w:t>” Research on Assembly District 27</w:t>
        </w:r>
      </w:hyperlink>
    </w:p>
    <w:p w14:paraId="36DC6840" w14:textId="3535830F" w:rsidR="008A474C" w:rsidRDefault="008A474C" w:rsidP="008A474C">
      <w:pPr>
        <w:pStyle w:val="Heading3"/>
        <w:ind w:left="720"/>
      </w:pPr>
      <w:r>
        <w:lastRenderedPageBreak/>
        <w:t>Due Next Week:</w:t>
      </w:r>
    </w:p>
    <w:p w14:paraId="2323702D" w14:textId="629830FB" w:rsidR="00484FEA" w:rsidRDefault="008A474C" w:rsidP="0013296A">
      <w:pPr>
        <w:pStyle w:val="ListParagraph"/>
        <w:numPr>
          <w:ilvl w:val="0"/>
          <w:numId w:val="18"/>
        </w:numPr>
        <w:ind w:left="1350"/>
      </w:pPr>
      <w:hyperlink w:anchor="FINAL" w:history="1">
        <w:r w:rsidRPr="00F469D1">
          <w:rPr>
            <w:rStyle w:val="Hyperlink"/>
          </w:rPr>
          <w:t>The Social Spaces of Public Housing (</w:t>
        </w:r>
        <w:r w:rsidR="00E14D26">
          <w:rPr>
            <w:rStyle w:val="Hyperlink"/>
          </w:rPr>
          <w:t>50</w:t>
        </w:r>
        <w:r w:rsidR="006A4774">
          <w:rPr>
            <w:rStyle w:val="Hyperlink"/>
          </w:rPr>
          <w:t xml:space="preserve">% </w:t>
        </w:r>
        <w:r w:rsidRPr="00F469D1">
          <w:rPr>
            <w:rStyle w:val="Hyperlink"/>
          </w:rPr>
          <w:t>Final)</w:t>
        </w:r>
      </w:hyperlink>
      <w:r w:rsidRPr="00F469D1">
        <w:t xml:space="preserve"> </w:t>
      </w:r>
      <w:r w:rsidR="00F606DD">
        <w:br/>
      </w:r>
    </w:p>
    <w:p w14:paraId="16AED0C3" w14:textId="655AC2F3" w:rsidR="00484FEA" w:rsidRPr="009F19CD" w:rsidRDefault="00484FEA" w:rsidP="00484FEA">
      <w:pPr>
        <w:pStyle w:val="Heading2"/>
        <w:rPr>
          <w:b/>
          <w:bCs/>
        </w:rPr>
      </w:pPr>
      <w:r w:rsidRPr="009F19CD">
        <w:rPr>
          <w:b/>
          <w:bCs/>
        </w:rPr>
        <w:t>Week 8</w:t>
      </w:r>
      <w:r w:rsidR="00677F37" w:rsidRPr="009F19CD">
        <w:rPr>
          <w:b/>
          <w:bCs/>
        </w:rPr>
        <w:t xml:space="preserve">: </w:t>
      </w:r>
      <w:proofErr w:type="gramStart"/>
      <w:r w:rsidR="008F380E">
        <w:rPr>
          <w:b/>
          <w:bCs/>
        </w:rPr>
        <w:t>Work Day</w:t>
      </w:r>
      <w:proofErr w:type="gramEnd"/>
      <w:r w:rsidR="008F380E">
        <w:rPr>
          <w:b/>
          <w:bCs/>
        </w:rPr>
        <w:t>!</w:t>
      </w:r>
      <w:r w:rsidR="006F01D0" w:rsidRPr="009F19CD">
        <w:rPr>
          <w:b/>
          <w:bCs/>
        </w:rPr>
        <w:t>_____________________________________________________________________________</w:t>
      </w:r>
    </w:p>
    <w:p w14:paraId="452D741B" w14:textId="77777777" w:rsidR="006F01D0" w:rsidRDefault="006F01D0" w:rsidP="006F01D0">
      <w:pPr>
        <w:pStyle w:val="Heading3"/>
        <w:ind w:left="720"/>
      </w:pPr>
      <w:r>
        <w:t>Due Today:</w:t>
      </w:r>
    </w:p>
    <w:p w14:paraId="7BCC0E4A" w14:textId="587C6686" w:rsidR="006F01D0" w:rsidRDefault="00E14D26" w:rsidP="0013296A">
      <w:pPr>
        <w:pStyle w:val="BodyText"/>
        <w:numPr>
          <w:ilvl w:val="0"/>
          <w:numId w:val="18"/>
        </w:numPr>
        <w:ind w:left="1440"/>
      </w:pPr>
      <w:r>
        <w:t>50</w:t>
      </w:r>
      <w:r w:rsidR="006F01D0">
        <w:t xml:space="preserve">% completion of </w:t>
      </w:r>
      <w:hyperlink w:anchor="FINAL" w:history="1">
        <w:r w:rsidR="006F01D0" w:rsidRPr="00BC1159">
          <w:rPr>
            <w:rStyle w:val="Hyperlink"/>
          </w:rPr>
          <w:t>The Social Spaces of Public Housing (Final)</w:t>
        </w:r>
      </w:hyperlink>
      <w:r w:rsidR="00D926C9">
        <w:t xml:space="preserve"> (100% due by end of term)</w:t>
      </w:r>
    </w:p>
    <w:p w14:paraId="0C115AD2" w14:textId="0C80E25D" w:rsidR="006F01D0" w:rsidRDefault="00D926C9" w:rsidP="00F606DD">
      <w:pPr>
        <w:pStyle w:val="BodyText"/>
      </w:pPr>
      <w:r>
        <w:br/>
      </w:r>
    </w:p>
    <w:p w14:paraId="7D0AF67C" w14:textId="1DA12A1C" w:rsidR="003C1BBF" w:rsidRPr="009F19CD" w:rsidRDefault="008D0156" w:rsidP="007C3045">
      <w:pPr>
        <w:pStyle w:val="Heading2"/>
        <w:rPr>
          <w:b/>
          <w:bCs/>
        </w:rPr>
      </w:pPr>
      <w:bookmarkStart w:id="0" w:name="ModAssign"/>
      <w:bookmarkEnd w:id="0"/>
      <w:r w:rsidRPr="009F19CD">
        <w:rPr>
          <w:b/>
          <w:bCs/>
        </w:rPr>
        <w:t xml:space="preserve">Module </w:t>
      </w:r>
      <w:r w:rsidR="007C3045" w:rsidRPr="009F19CD">
        <w:rPr>
          <w:b/>
          <w:bCs/>
        </w:rPr>
        <w:t>Assignments</w:t>
      </w:r>
    </w:p>
    <w:p w14:paraId="12D4E978" w14:textId="402043CF" w:rsidR="007D616A" w:rsidRPr="009F19CD" w:rsidRDefault="007D616A" w:rsidP="007D616A">
      <w:pPr>
        <w:pStyle w:val="Heading5"/>
        <w:rPr>
          <w:b/>
          <w:bCs/>
        </w:rPr>
      </w:pPr>
      <w:bookmarkStart w:id="1" w:name="AssignContent"/>
      <w:bookmarkEnd w:id="1"/>
      <w:r w:rsidRPr="009A7D49">
        <w:rPr>
          <w:b/>
          <w:bCs/>
        </w:rPr>
        <w:t xml:space="preserve">Assigned </w:t>
      </w:r>
      <w:r w:rsidR="00494C4E" w:rsidRPr="009A7D49">
        <w:rPr>
          <w:b/>
          <w:bCs/>
        </w:rPr>
        <w:t>Content</w:t>
      </w:r>
      <w:r w:rsidR="009F19CD">
        <w:rPr>
          <w:b/>
          <w:bCs/>
        </w:rPr>
        <w:t>______________________________________________________________________________________________________________</w:t>
      </w:r>
    </w:p>
    <w:p w14:paraId="172F15E6" w14:textId="38BEE55C" w:rsidR="00494C4E" w:rsidRPr="00494C4E" w:rsidRDefault="00494C4E" w:rsidP="00494C4E">
      <w:pPr>
        <w:pStyle w:val="Heading6"/>
      </w:pPr>
      <w:r>
        <w:t>Readings</w:t>
      </w:r>
    </w:p>
    <w:p w14:paraId="2C1DC400" w14:textId="2F58E2FD" w:rsidR="007C3045" w:rsidRDefault="006E6BE5" w:rsidP="007C3045">
      <w:r>
        <w:t>The following is a</w:t>
      </w:r>
      <w:r w:rsidR="001D1796">
        <w:t xml:space="preserve"> non-exhaustive</w:t>
      </w:r>
      <w:r>
        <w:t xml:space="preserve"> list </w:t>
      </w:r>
      <w:r w:rsidR="001D1796">
        <w:t>of</w:t>
      </w:r>
      <w:r>
        <w:t xml:space="preserve"> </w:t>
      </w:r>
      <w:r w:rsidR="009A7D49">
        <w:t xml:space="preserve">some </w:t>
      </w:r>
      <w:r>
        <w:t>recomm</w:t>
      </w:r>
      <w:r w:rsidR="001D1796">
        <w:t>ended readings to include in an edited packet</w:t>
      </w:r>
      <w:r w:rsidR="00494C4E">
        <w:t>.</w:t>
      </w:r>
      <w:r w:rsidR="00494C4E">
        <w:br/>
      </w:r>
    </w:p>
    <w:p w14:paraId="5BE9E3D5" w14:textId="1EBE8498" w:rsidR="00191B2D" w:rsidRPr="00494C4E" w:rsidRDefault="00191B2D" w:rsidP="0013296A">
      <w:pPr>
        <w:pStyle w:val="BodyText"/>
        <w:widowControl/>
        <w:numPr>
          <w:ilvl w:val="0"/>
          <w:numId w:val="31"/>
        </w:numPr>
        <w:autoSpaceDE/>
        <w:autoSpaceDN/>
        <w:ind w:left="540"/>
        <w:rPr>
          <w:sz w:val="20"/>
          <w:szCs w:val="20"/>
        </w:rPr>
      </w:pPr>
      <w:r w:rsidRPr="00494C4E">
        <w:rPr>
          <w:sz w:val="20"/>
          <w:szCs w:val="20"/>
        </w:rPr>
        <w:t xml:space="preserve">Angotti, T. &amp; Morse, S (Eds.). (2016). </w:t>
      </w:r>
      <w:r w:rsidRPr="00494C4E">
        <w:rPr>
          <w:i/>
          <w:iCs/>
          <w:sz w:val="20"/>
          <w:szCs w:val="20"/>
        </w:rPr>
        <w:t>Zoned Out!</w:t>
      </w:r>
      <w:r w:rsidRPr="00494C4E">
        <w:rPr>
          <w:sz w:val="20"/>
          <w:szCs w:val="20"/>
        </w:rPr>
        <w:t xml:space="preserve"> Ch. 6: Alternatives: Community-Based Planning and Housing in the Public Domain, pp. 142-165.</w:t>
      </w:r>
    </w:p>
    <w:p w14:paraId="7C1E24FD" w14:textId="56D97C2B" w:rsidR="003C20BB" w:rsidRPr="00494C4E" w:rsidRDefault="003C20BB" w:rsidP="0013296A">
      <w:pPr>
        <w:pStyle w:val="BodyText"/>
        <w:widowControl/>
        <w:numPr>
          <w:ilvl w:val="0"/>
          <w:numId w:val="31"/>
        </w:numPr>
        <w:autoSpaceDE/>
        <w:autoSpaceDN/>
        <w:ind w:left="540"/>
        <w:rPr>
          <w:color w:val="0D0D0D" w:themeColor="text1" w:themeTint="F2"/>
          <w:sz w:val="20"/>
          <w:szCs w:val="20"/>
        </w:rPr>
      </w:pPr>
      <w:r w:rsidRPr="00494C4E">
        <w:rPr>
          <w:color w:val="0D0D0D" w:themeColor="text1" w:themeTint="F2"/>
          <w:sz w:val="20"/>
          <w:szCs w:val="20"/>
        </w:rPr>
        <w:t xml:space="preserve">Bloom, N.D. (2009). </w:t>
      </w:r>
      <w:r w:rsidRPr="00494C4E">
        <w:rPr>
          <w:i/>
          <w:iCs/>
          <w:color w:val="0D0D0D" w:themeColor="text1" w:themeTint="F2"/>
          <w:sz w:val="20"/>
          <w:szCs w:val="20"/>
        </w:rPr>
        <w:t>Public Housing That Worked : New York in the Twentieth Century.</w:t>
      </w:r>
      <w:r w:rsidRPr="00494C4E">
        <w:rPr>
          <w:color w:val="0D0D0D" w:themeColor="text1" w:themeTint="F2"/>
          <w:sz w:val="20"/>
          <w:szCs w:val="20"/>
        </w:rPr>
        <w:t xml:space="preserve"> University of Pennsylvania Press.</w:t>
      </w:r>
    </w:p>
    <w:p w14:paraId="643CEFF5" w14:textId="082126EF" w:rsidR="00191B2D" w:rsidRPr="00494C4E" w:rsidRDefault="003C20BB" w:rsidP="0013296A">
      <w:pPr>
        <w:pStyle w:val="BodyText"/>
        <w:widowControl/>
        <w:numPr>
          <w:ilvl w:val="0"/>
          <w:numId w:val="31"/>
        </w:numPr>
        <w:autoSpaceDE/>
        <w:autoSpaceDN/>
        <w:ind w:left="540"/>
        <w:rPr>
          <w:color w:val="0D0D0D" w:themeColor="text1" w:themeTint="F2"/>
          <w:sz w:val="20"/>
          <w:szCs w:val="20"/>
        </w:rPr>
      </w:pPr>
      <w:r w:rsidRPr="00494C4E">
        <w:rPr>
          <w:color w:val="0D0D0D" w:themeColor="text1" w:themeTint="F2"/>
          <w:sz w:val="20"/>
          <w:szCs w:val="20"/>
        </w:rPr>
        <w:t xml:space="preserve">Bloom, N.D. and M.G. Lasner, eds. (2016). </w:t>
      </w:r>
      <w:r w:rsidRPr="00494C4E">
        <w:rPr>
          <w:i/>
          <w:iCs/>
          <w:color w:val="0D0D0D" w:themeColor="text1" w:themeTint="F2"/>
          <w:sz w:val="20"/>
          <w:szCs w:val="20"/>
        </w:rPr>
        <w:t>Affordable Housing in New York: The People, Places, and Policies That</w:t>
      </w:r>
      <w:r w:rsidR="0017124F">
        <w:rPr>
          <w:i/>
          <w:iCs/>
          <w:color w:val="0D0D0D" w:themeColor="text1" w:themeTint="F2"/>
          <w:sz w:val="20"/>
          <w:szCs w:val="20"/>
        </w:rPr>
        <w:t xml:space="preserve"> </w:t>
      </w:r>
      <w:r w:rsidRPr="00494C4E">
        <w:rPr>
          <w:i/>
          <w:iCs/>
          <w:color w:val="0D0D0D" w:themeColor="text1" w:themeTint="F2"/>
          <w:sz w:val="20"/>
          <w:szCs w:val="20"/>
        </w:rPr>
        <w:t xml:space="preserve">Transformed a </w:t>
      </w:r>
      <w:proofErr w:type="gramStart"/>
      <w:r w:rsidRPr="00494C4E">
        <w:rPr>
          <w:i/>
          <w:iCs/>
          <w:color w:val="0D0D0D" w:themeColor="text1" w:themeTint="F2"/>
          <w:sz w:val="20"/>
          <w:szCs w:val="20"/>
        </w:rPr>
        <w:t>City</w:t>
      </w:r>
      <w:proofErr w:type="gramEnd"/>
      <w:r w:rsidRPr="00494C4E">
        <w:rPr>
          <w:color w:val="0D0D0D" w:themeColor="text1" w:themeTint="F2"/>
          <w:sz w:val="20"/>
          <w:szCs w:val="20"/>
        </w:rPr>
        <w:t>. Princeton University Press.</w:t>
      </w:r>
    </w:p>
    <w:p w14:paraId="7C4D203D" w14:textId="25D82EED" w:rsidR="00042663" w:rsidRPr="00494C4E" w:rsidRDefault="00042663" w:rsidP="0013296A">
      <w:pPr>
        <w:pStyle w:val="BodyText"/>
        <w:widowControl/>
        <w:numPr>
          <w:ilvl w:val="0"/>
          <w:numId w:val="31"/>
        </w:numPr>
        <w:autoSpaceDE/>
        <w:autoSpaceDN/>
        <w:ind w:left="540"/>
        <w:rPr>
          <w:color w:val="0D0D0D" w:themeColor="text1" w:themeTint="F2"/>
          <w:sz w:val="20"/>
          <w:szCs w:val="20"/>
        </w:rPr>
      </w:pPr>
      <w:r w:rsidRPr="00494C4E">
        <w:rPr>
          <w:color w:val="0D0D0D" w:themeColor="text1" w:themeTint="F2"/>
          <w:sz w:val="20"/>
          <w:szCs w:val="20"/>
        </w:rPr>
        <w:t xml:space="preserve">Dreier, P. et al. (2014). </w:t>
      </w:r>
      <w:r w:rsidRPr="00494C4E">
        <w:rPr>
          <w:i/>
          <w:iCs/>
          <w:color w:val="0D0D0D" w:themeColor="text1" w:themeTint="F2"/>
          <w:sz w:val="20"/>
          <w:szCs w:val="20"/>
        </w:rPr>
        <w:t>Place Matters</w:t>
      </w:r>
      <w:r w:rsidRPr="00494C4E">
        <w:rPr>
          <w:color w:val="0D0D0D" w:themeColor="text1" w:themeTint="F2"/>
          <w:sz w:val="20"/>
          <w:szCs w:val="20"/>
        </w:rPr>
        <w:t xml:space="preserve"> 3rd Ed. Univ. Press Kansas. Ch. 5: From FDR to Obama, pp. 136-174.</w:t>
      </w:r>
    </w:p>
    <w:p w14:paraId="50F6E5E4" w14:textId="2433F707" w:rsidR="00DA38FC" w:rsidRPr="00494C4E" w:rsidRDefault="00DA38FC" w:rsidP="0013296A">
      <w:pPr>
        <w:pStyle w:val="BodyText"/>
        <w:widowControl/>
        <w:numPr>
          <w:ilvl w:val="0"/>
          <w:numId w:val="31"/>
        </w:numPr>
        <w:autoSpaceDE/>
        <w:autoSpaceDN/>
        <w:ind w:left="540"/>
        <w:rPr>
          <w:color w:val="0D0D0D" w:themeColor="text1" w:themeTint="F2"/>
          <w:sz w:val="20"/>
          <w:szCs w:val="20"/>
        </w:rPr>
      </w:pPr>
      <w:r w:rsidRPr="00494C4E">
        <w:rPr>
          <w:color w:val="0D0D0D" w:themeColor="text1" w:themeTint="F2"/>
          <w:sz w:val="20"/>
          <w:szCs w:val="20"/>
        </w:rPr>
        <w:t>Goetz, E. (2011). Gentrification in Black and White: The Racial Impact of Public Housing Demolition in American Cities. Urban Studies, 48(8), 1581–1604. https://doi.org/10.1177/0042098010375323.</w:t>
      </w:r>
    </w:p>
    <w:p w14:paraId="1008CA7E" w14:textId="2ADE47CD" w:rsidR="00DA38FC" w:rsidRPr="00494C4E" w:rsidRDefault="00DA38FC" w:rsidP="0013296A">
      <w:pPr>
        <w:pStyle w:val="BodyText"/>
        <w:widowControl/>
        <w:numPr>
          <w:ilvl w:val="0"/>
          <w:numId w:val="31"/>
        </w:numPr>
        <w:autoSpaceDE/>
        <w:autoSpaceDN/>
        <w:ind w:left="540"/>
        <w:rPr>
          <w:color w:val="0D0D0D" w:themeColor="text1" w:themeTint="F2"/>
          <w:sz w:val="20"/>
          <w:szCs w:val="20"/>
        </w:rPr>
      </w:pPr>
      <w:r w:rsidRPr="00494C4E">
        <w:rPr>
          <w:color w:val="0D0D0D" w:themeColor="text1" w:themeTint="F2"/>
          <w:sz w:val="20"/>
          <w:szCs w:val="20"/>
        </w:rPr>
        <w:t xml:space="preserve">Goetz, E. G. (2013). </w:t>
      </w:r>
      <w:r w:rsidRPr="00494C4E">
        <w:rPr>
          <w:i/>
          <w:iCs/>
          <w:color w:val="0D0D0D" w:themeColor="text1" w:themeTint="F2"/>
          <w:sz w:val="20"/>
          <w:szCs w:val="20"/>
        </w:rPr>
        <w:t>New Deal ruins: Race, economic justice, and public housing policy</w:t>
      </w:r>
      <w:r w:rsidRPr="00494C4E">
        <w:rPr>
          <w:color w:val="0D0D0D" w:themeColor="text1" w:themeTint="F2"/>
          <w:sz w:val="20"/>
          <w:szCs w:val="20"/>
        </w:rPr>
        <w:t>. Cornell University Press.</w:t>
      </w:r>
    </w:p>
    <w:p w14:paraId="13BBBF09" w14:textId="77777777" w:rsidR="00AA6291" w:rsidRPr="00494C4E" w:rsidRDefault="00760460" w:rsidP="0013296A">
      <w:pPr>
        <w:pStyle w:val="BodyText"/>
        <w:widowControl/>
        <w:numPr>
          <w:ilvl w:val="0"/>
          <w:numId w:val="30"/>
        </w:numPr>
        <w:autoSpaceDE/>
        <w:autoSpaceDN/>
        <w:ind w:left="540"/>
        <w:rPr>
          <w:color w:val="0D0D0D" w:themeColor="text1" w:themeTint="F2"/>
          <w:sz w:val="20"/>
          <w:szCs w:val="20"/>
        </w:rPr>
      </w:pPr>
      <w:r w:rsidRPr="00494C4E">
        <w:rPr>
          <w:color w:val="0D0D0D" w:themeColor="text1" w:themeTint="F2"/>
          <w:sz w:val="20"/>
          <w:szCs w:val="20"/>
        </w:rPr>
        <w:t>Graziani, T., et al. (2020). “</w:t>
      </w:r>
      <w:hyperlink r:id="rId11" w:history="1">
        <w:r w:rsidRPr="00494C4E">
          <w:rPr>
            <w:rStyle w:val="Hyperlink"/>
            <w:color w:val="0D0D0D" w:themeColor="text1" w:themeTint="F2"/>
            <w:sz w:val="20"/>
            <w:szCs w:val="20"/>
          </w:rPr>
          <w:t>Who Profits from Crisis? Housing Grabs in Time of Recovery</w:t>
        </w:r>
      </w:hyperlink>
      <w:r w:rsidRPr="00494C4E">
        <w:rPr>
          <w:color w:val="0D0D0D" w:themeColor="text1" w:themeTint="F2"/>
          <w:sz w:val="20"/>
          <w:szCs w:val="20"/>
        </w:rPr>
        <w:t xml:space="preserve">”. </w:t>
      </w:r>
      <w:r w:rsidRPr="00494C4E">
        <w:rPr>
          <w:i/>
          <w:iCs/>
          <w:color w:val="0D0D0D" w:themeColor="text1" w:themeTint="F2"/>
          <w:sz w:val="20"/>
          <w:szCs w:val="20"/>
        </w:rPr>
        <w:t>UCLA Luskin Institute for Inequality and Democracy</w:t>
      </w:r>
      <w:r w:rsidR="00AA6291" w:rsidRPr="00494C4E">
        <w:rPr>
          <w:i/>
          <w:iCs/>
          <w:color w:val="0D0D0D" w:themeColor="text1" w:themeTint="F2"/>
          <w:sz w:val="20"/>
          <w:szCs w:val="20"/>
        </w:rPr>
        <w:t>.</w:t>
      </w:r>
    </w:p>
    <w:p w14:paraId="1E45AF0F" w14:textId="21765A4C" w:rsidR="005F56CB" w:rsidRPr="00494C4E" w:rsidRDefault="005F56CB" w:rsidP="0013296A">
      <w:pPr>
        <w:pStyle w:val="ListParagraph"/>
        <w:numPr>
          <w:ilvl w:val="0"/>
          <w:numId w:val="30"/>
        </w:numPr>
        <w:spacing w:after="120" w:line="259" w:lineRule="auto"/>
        <w:ind w:left="540" w:right="333"/>
        <w:contextualSpacing/>
        <w:rPr>
          <w:color w:val="0D0D0D" w:themeColor="text1" w:themeTint="F2"/>
          <w:sz w:val="20"/>
          <w:szCs w:val="20"/>
        </w:rPr>
      </w:pPr>
      <w:r w:rsidRPr="00494C4E">
        <w:rPr>
          <w:color w:val="0D0D0D" w:themeColor="text1" w:themeTint="F2"/>
          <w:sz w:val="20"/>
          <w:szCs w:val="20"/>
        </w:rPr>
        <w:t xml:space="preserve">Interview with Ed Goetz: The History of American Public Housing Shows It Didn’t Have to Decline. 2023. </w:t>
      </w:r>
      <w:hyperlink r:id="rId12" w:history="1">
        <w:r w:rsidRPr="00494C4E">
          <w:rPr>
            <w:rStyle w:val="Hyperlink"/>
            <w:i/>
            <w:iCs/>
            <w:sz w:val="20"/>
            <w:szCs w:val="20"/>
          </w:rPr>
          <w:t>Jacobin</w:t>
        </w:r>
      </w:hyperlink>
      <w:r w:rsidRPr="00494C4E">
        <w:rPr>
          <w:color w:val="0D0D0D" w:themeColor="text1" w:themeTint="F2"/>
          <w:sz w:val="20"/>
          <w:szCs w:val="20"/>
        </w:rPr>
        <w:t>.</w:t>
      </w:r>
    </w:p>
    <w:p w14:paraId="579BC3D9" w14:textId="2D86E21F" w:rsidR="00AA6291" w:rsidRPr="00494C4E" w:rsidRDefault="00AA6291" w:rsidP="0013296A">
      <w:pPr>
        <w:pStyle w:val="BodyText"/>
        <w:widowControl/>
        <w:numPr>
          <w:ilvl w:val="0"/>
          <w:numId w:val="30"/>
        </w:numPr>
        <w:autoSpaceDE/>
        <w:autoSpaceDN/>
        <w:ind w:left="540"/>
        <w:rPr>
          <w:color w:val="0D0D0D" w:themeColor="text1" w:themeTint="F2"/>
          <w:sz w:val="20"/>
          <w:szCs w:val="20"/>
        </w:rPr>
      </w:pPr>
      <w:r w:rsidRPr="00494C4E">
        <w:rPr>
          <w:color w:val="0D0D0D" w:themeColor="text1" w:themeTint="F2"/>
          <w:sz w:val="20"/>
          <w:szCs w:val="20"/>
        </w:rPr>
        <w:t>Luis Ferre-Sadurni. “</w:t>
      </w:r>
      <w:hyperlink r:id="rId13" w:history="1">
        <w:r w:rsidRPr="00494C4E">
          <w:rPr>
            <w:rStyle w:val="Hyperlink"/>
            <w:rFonts w:eastAsia="Times New Roman"/>
            <w:color w:val="0D0D0D" w:themeColor="text1" w:themeTint="F2"/>
            <w:sz w:val="20"/>
            <w:szCs w:val="20"/>
          </w:rPr>
          <w:t>The Rise and Fall of New York Public Housing: An Oral History</w:t>
        </w:r>
      </w:hyperlink>
      <w:r w:rsidRPr="00494C4E">
        <w:rPr>
          <w:color w:val="0D0D0D" w:themeColor="text1" w:themeTint="F2"/>
          <w:sz w:val="20"/>
          <w:szCs w:val="20"/>
        </w:rPr>
        <w:t>,” </w:t>
      </w:r>
      <w:r w:rsidRPr="00494C4E">
        <w:rPr>
          <w:rFonts w:eastAsia="Times New Roman"/>
          <w:i/>
          <w:iCs/>
          <w:color w:val="0D0D0D" w:themeColor="text1" w:themeTint="F2"/>
          <w:sz w:val="20"/>
          <w:szCs w:val="20"/>
        </w:rPr>
        <w:t>The New York Times</w:t>
      </w:r>
      <w:r w:rsidRPr="00494C4E">
        <w:rPr>
          <w:color w:val="0D0D0D" w:themeColor="text1" w:themeTint="F2"/>
          <w:sz w:val="20"/>
          <w:szCs w:val="20"/>
        </w:rPr>
        <w:t xml:space="preserve">, July 9, 2018. </w:t>
      </w:r>
    </w:p>
    <w:p w14:paraId="577CB42F" w14:textId="646025EC" w:rsidR="000D25D7" w:rsidRPr="00494C4E" w:rsidRDefault="000D25D7" w:rsidP="0013296A">
      <w:pPr>
        <w:pStyle w:val="BodyText"/>
        <w:widowControl/>
        <w:numPr>
          <w:ilvl w:val="0"/>
          <w:numId w:val="30"/>
        </w:numPr>
        <w:autoSpaceDE/>
        <w:autoSpaceDN/>
        <w:ind w:left="540"/>
        <w:rPr>
          <w:sz w:val="20"/>
          <w:szCs w:val="20"/>
        </w:rPr>
      </w:pPr>
      <w:r w:rsidRPr="00494C4E">
        <w:rPr>
          <w:sz w:val="20"/>
          <w:szCs w:val="20"/>
        </w:rPr>
        <w:t xml:space="preserve">Madden, D. &amp; P. Marcuse. (2016). </w:t>
      </w:r>
      <w:r w:rsidRPr="00494C4E">
        <w:rPr>
          <w:i/>
          <w:iCs/>
          <w:sz w:val="20"/>
          <w:szCs w:val="20"/>
        </w:rPr>
        <w:t>In Defense of Housing</w:t>
      </w:r>
      <w:r w:rsidRPr="00494C4E">
        <w:rPr>
          <w:sz w:val="20"/>
          <w:szCs w:val="20"/>
        </w:rPr>
        <w:t>. Verso. Ch. 1: Against the Commodification of Housing pp. 15-52</w:t>
      </w:r>
      <w:r w:rsidR="00A2413E" w:rsidRPr="00494C4E">
        <w:rPr>
          <w:sz w:val="20"/>
          <w:szCs w:val="20"/>
        </w:rPr>
        <w:t xml:space="preserve"> and Ch. 4: The Myths of Housing Policy, pp. 119-144.</w:t>
      </w:r>
    </w:p>
    <w:p w14:paraId="4F7697F5" w14:textId="447DD6F4" w:rsidR="00802AFF" w:rsidRPr="00494C4E" w:rsidRDefault="00494C4E" w:rsidP="0013296A">
      <w:pPr>
        <w:pStyle w:val="BodyText"/>
        <w:widowControl/>
        <w:numPr>
          <w:ilvl w:val="0"/>
          <w:numId w:val="30"/>
        </w:numPr>
        <w:autoSpaceDE/>
        <w:autoSpaceDN/>
        <w:ind w:left="540"/>
        <w:rPr>
          <w:sz w:val="20"/>
          <w:szCs w:val="20"/>
        </w:rPr>
      </w:pPr>
      <w:r w:rsidRPr="00494C4E">
        <w:rPr>
          <w:sz w:val="20"/>
          <w:szCs w:val="20"/>
        </w:rPr>
        <w:t xml:space="preserve">“Public Housing: A Central Pillar of Social Housing”.  Alliance for Housing Justice. </w:t>
      </w:r>
      <w:hyperlink r:id="rId14" w:history="1">
        <w:r w:rsidRPr="00494C4E">
          <w:rPr>
            <w:rStyle w:val="Hyperlink"/>
            <w:sz w:val="20"/>
            <w:szCs w:val="20"/>
          </w:rPr>
          <w:t>https://www.allianceforhousingjustice.org/_files/ugd/19c39f_70f63b4613d14bccb6455fc9edcb5dc4.pdf?index=true</w:t>
        </w:r>
      </w:hyperlink>
    </w:p>
    <w:p w14:paraId="26A224A6" w14:textId="7A43D6C6" w:rsidR="00C430F4" w:rsidRPr="00494C4E" w:rsidRDefault="00C430F4" w:rsidP="0013296A">
      <w:pPr>
        <w:pStyle w:val="BodyText"/>
        <w:widowControl/>
        <w:numPr>
          <w:ilvl w:val="0"/>
          <w:numId w:val="30"/>
        </w:numPr>
        <w:autoSpaceDE/>
        <w:autoSpaceDN/>
        <w:ind w:left="540"/>
        <w:rPr>
          <w:sz w:val="20"/>
          <w:szCs w:val="20"/>
        </w:rPr>
      </w:pPr>
      <w:r w:rsidRPr="00494C4E">
        <w:rPr>
          <w:sz w:val="20"/>
          <w:szCs w:val="20"/>
        </w:rPr>
        <w:t xml:space="preserve">Rothstein, T. (2017). </w:t>
      </w:r>
      <w:r w:rsidRPr="00494C4E">
        <w:rPr>
          <w:i/>
          <w:iCs/>
          <w:sz w:val="20"/>
          <w:szCs w:val="20"/>
        </w:rPr>
        <w:t>The Color of Law: A Forgotten History of How Our Government Segregated America.</w:t>
      </w:r>
      <w:r w:rsidRPr="00494C4E">
        <w:rPr>
          <w:sz w:val="20"/>
          <w:szCs w:val="20"/>
        </w:rPr>
        <w:t xml:space="preserve"> Ch. 3: Racial Zoning</w:t>
      </w:r>
      <w:r w:rsidR="0037749D" w:rsidRPr="00494C4E">
        <w:rPr>
          <w:sz w:val="20"/>
          <w:szCs w:val="20"/>
        </w:rPr>
        <w:t>.</w:t>
      </w:r>
    </w:p>
    <w:p w14:paraId="4D4C7E0A" w14:textId="0A8C1E34" w:rsidR="00501636" w:rsidRPr="00494C4E" w:rsidRDefault="00501636" w:rsidP="0013296A">
      <w:pPr>
        <w:pStyle w:val="BodyText"/>
        <w:widowControl/>
        <w:numPr>
          <w:ilvl w:val="0"/>
          <w:numId w:val="30"/>
        </w:numPr>
        <w:autoSpaceDE/>
        <w:autoSpaceDN/>
        <w:ind w:left="540"/>
        <w:rPr>
          <w:sz w:val="20"/>
          <w:szCs w:val="20"/>
        </w:rPr>
      </w:pPr>
      <w:r w:rsidRPr="00494C4E">
        <w:rPr>
          <w:color w:val="0D0D0D" w:themeColor="text1" w:themeTint="F2"/>
          <w:sz w:val="20"/>
          <w:szCs w:val="20"/>
        </w:rPr>
        <w:t>Rotramel, A. (2021). Discarding homes: New York City public housing and single mother-led households (1963–2016). </w:t>
      </w:r>
      <w:r w:rsidRPr="00494C4E">
        <w:rPr>
          <w:rFonts w:eastAsia="Times New Roman"/>
          <w:i/>
          <w:iCs/>
          <w:color w:val="0D0D0D" w:themeColor="text1" w:themeTint="F2"/>
          <w:sz w:val="20"/>
          <w:szCs w:val="20"/>
        </w:rPr>
        <w:t>Women’s History Review</w:t>
      </w:r>
      <w:r w:rsidRPr="00494C4E">
        <w:rPr>
          <w:color w:val="0D0D0D" w:themeColor="text1" w:themeTint="F2"/>
          <w:sz w:val="20"/>
          <w:szCs w:val="20"/>
        </w:rPr>
        <w:t>, 30(2), 320–338.</w:t>
      </w:r>
    </w:p>
    <w:p w14:paraId="72C23A21" w14:textId="69344CE1" w:rsidR="00EE0F52" w:rsidRPr="00494C4E" w:rsidRDefault="00EE0F52" w:rsidP="0013296A">
      <w:pPr>
        <w:pStyle w:val="BodyText"/>
        <w:widowControl/>
        <w:numPr>
          <w:ilvl w:val="0"/>
          <w:numId w:val="30"/>
        </w:numPr>
        <w:autoSpaceDE/>
        <w:autoSpaceDN/>
        <w:ind w:left="540"/>
        <w:rPr>
          <w:sz w:val="20"/>
          <w:szCs w:val="20"/>
        </w:rPr>
      </w:pPr>
      <w:r w:rsidRPr="00494C4E">
        <w:rPr>
          <w:sz w:val="20"/>
          <w:szCs w:val="20"/>
        </w:rPr>
        <w:t>Sugrue, Thomas. (1996).</w:t>
      </w:r>
      <w:r w:rsidRPr="00494C4E">
        <w:rPr>
          <w:i/>
          <w:iCs/>
          <w:sz w:val="20"/>
          <w:szCs w:val="20"/>
        </w:rPr>
        <w:t xml:space="preserve"> Origins of the Urban Crisis</w:t>
      </w:r>
      <w:r w:rsidRPr="00494C4E">
        <w:rPr>
          <w:sz w:val="20"/>
          <w:szCs w:val="20"/>
        </w:rPr>
        <w:t>. Chapter 3, “The Coffin of Peace: The containment of public housing,” pp 57-89.</w:t>
      </w:r>
    </w:p>
    <w:p w14:paraId="2907B458" w14:textId="77777777" w:rsidR="00494C4E" w:rsidRPr="00494C4E" w:rsidRDefault="0037749D" w:rsidP="0013296A">
      <w:pPr>
        <w:pStyle w:val="BodyText"/>
        <w:widowControl/>
        <w:numPr>
          <w:ilvl w:val="0"/>
          <w:numId w:val="30"/>
        </w:numPr>
        <w:autoSpaceDE/>
        <w:autoSpaceDN/>
        <w:ind w:left="540"/>
        <w:rPr>
          <w:sz w:val="20"/>
          <w:szCs w:val="20"/>
        </w:rPr>
      </w:pPr>
      <w:r w:rsidRPr="00494C4E">
        <w:rPr>
          <w:sz w:val="20"/>
          <w:szCs w:val="20"/>
        </w:rPr>
        <w:t xml:space="preserve">Taylor, K-Y. </w:t>
      </w:r>
      <w:r w:rsidRPr="00494C4E">
        <w:rPr>
          <w:i/>
          <w:iCs/>
          <w:sz w:val="20"/>
          <w:szCs w:val="20"/>
        </w:rPr>
        <w:t xml:space="preserve">Race for Profit. </w:t>
      </w:r>
      <w:r w:rsidRPr="00494C4E">
        <w:rPr>
          <w:sz w:val="20"/>
          <w:szCs w:val="20"/>
        </w:rPr>
        <w:t>UNC Press.</w:t>
      </w:r>
    </w:p>
    <w:p w14:paraId="1D2A0E01" w14:textId="71898D16" w:rsidR="007F13E1" w:rsidRPr="0003363A" w:rsidRDefault="007F13E1" w:rsidP="0013296A">
      <w:pPr>
        <w:pStyle w:val="BodyText"/>
        <w:widowControl/>
        <w:numPr>
          <w:ilvl w:val="0"/>
          <w:numId w:val="30"/>
        </w:numPr>
        <w:autoSpaceDE/>
        <w:autoSpaceDN/>
        <w:ind w:left="540"/>
      </w:pPr>
      <w:r w:rsidRPr="00494C4E">
        <w:rPr>
          <w:rFonts w:eastAsiaTheme="minorHAnsi"/>
          <w:sz w:val="20"/>
          <w:szCs w:val="20"/>
        </w:rPr>
        <w:t>Stein, S. &amp; Mironova, O. (2024). “</w:t>
      </w:r>
      <w:hyperlink r:id="rId15" w:history="1">
        <w:r w:rsidRPr="00494C4E">
          <w:rPr>
            <w:rStyle w:val="Hyperlink"/>
            <w:rFonts w:eastAsiaTheme="minorHAnsi"/>
            <w:color w:val="auto"/>
            <w:sz w:val="20"/>
            <w:szCs w:val="20"/>
          </w:rPr>
          <w:t>Building Our Future: Grassroots Reflections on Social Housing</w:t>
        </w:r>
      </w:hyperlink>
      <w:r w:rsidRPr="00494C4E">
        <w:rPr>
          <w:rFonts w:eastAsiaTheme="minorHAnsi"/>
          <w:sz w:val="20"/>
          <w:szCs w:val="20"/>
        </w:rPr>
        <w:t xml:space="preserve">.” </w:t>
      </w:r>
      <w:r w:rsidRPr="00494C4E">
        <w:rPr>
          <w:rFonts w:eastAsiaTheme="minorHAnsi"/>
          <w:i/>
          <w:iCs/>
          <w:sz w:val="20"/>
          <w:szCs w:val="20"/>
        </w:rPr>
        <w:t>CSS</w:t>
      </w:r>
      <w:r w:rsidRPr="00494C4E">
        <w:rPr>
          <w:rFonts w:eastAsiaTheme="minorHAnsi"/>
          <w:sz w:val="20"/>
          <w:szCs w:val="20"/>
        </w:rPr>
        <w:t xml:space="preserve">. </w:t>
      </w:r>
      <w:r w:rsidR="00494C4E">
        <w:rPr>
          <w:rFonts w:eastAsiaTheme="minorHAnsi"/>
        </w:rPr>
        <w:br/>
      </w:r>
    </w:p>
    <w:p w14:paraId="5AAC4042" w14:textId="377C5736" w:rsidR="007F13E1" w:rsidRDefault="00494C4E" w:rsidP="00494C4E">
      <w:pPr>
        <w:pStyle w:val="Heading6"/>
      </w:pPr>
      <w:r>
        <w:t>Films</w:t>
      </w:r>
    </w:p>
    <w:p w14:paraId="2D5D5AEF" w14:textId="6F61BAFA" w:rsidR="00494C4E" w:rsidRDefault="00494C4E" w:rsidP="0013296A">
      <w:pPr>
        <w:pStyle w:val="BodyText"/>
        <w:widowControl/>
        <w:numPr>
          <w:ilvl w:val="0"/>
          <w:numId w:val="30"/>
        </w:numPr>
        <w:autoSpaceDE/>
        <w:autoSpaceDN/>
        <w:ind w:left="540"/>
        <w:rPr>
          <w:sz w:val="20"/>
          <w:szCs w:val="20"/>
        </w:rPr>
      </w:pPr>
      <w:r w:rsidRPr="0017124F">
        <w:rPr>
          <w:sz w:val="20"/>
          <w:szCs w:val="20"/>
        </w:rPr>
        <w:t xml:space="preserve">A Dream Deferred: The Broken Promise of New York City Public Housing. PBS. </w:t>
      </w:r>
      <w:hyperlink r:id="rId16" w:history="1">
        <w:r w:rsidR="00EA50EF" w:rsidRPr="00B070F7">
          <w:rPr>
            <w:rStyle w:val="Hyperlink"/>
            <w:sz w:val="20"/>
            <w:szCs w:val="20"/>
          </w:rPr>
          <w:t>https://www.pbs.org/wnet/chasing-the-dream/series/a-dream-deferred-the-broken-promise-of-new-york-city-public-housing/</w:t>
        </w:r>
      </w:hyperlink>
      <w:r w:rsidR="00EA50EF">
        <w:rPr>
          <w:sz w:val="20"/>
          <w:szCs w:val="20"/>
        </w:rPr>
        <w:t>.</w:t>
      </w:r>
    </w:p>
    <w:p w14:paraId="5C6B4020" w14:textId="125BDF6B" w:rsidR="00A02B07" w:rsidRDefault="00A02B07" w:rsidP="0013296A">
      <w:pPr>
        <w:pStyle w:val="BodyText"/>
        <w:widowControl/>
        <w:numPr>
          <w:ilvl w:val="0"/>
          <w:numId w:val="30"/>
        </w:numPr>
        <w:autoSpaceDE/>
        <w:autoSpaceDN/>
        <w:ind w:left="540"/>
        <w:rPr>
          <w:sz w:val="20"/>
          <w:szCs w:val="20"/>
        </w:rPr>
      </w:pPr>
      <w:proofErr w:type="spellStart"/>
      <w:r>
        <w:rPr>
          <w:sz w:val="20"/>
          <w:szCs w:val="20"/>
        </w:rPr>
        <w:t>Pomonok</w:t>
      </w:r>
      <w:proofErr w:type="spellEnd"/>
      <w:r>
        <w:rPr>
          <w:sz w:val="20"/>
          <w:szCs w:val="20"/>
        </w:rPr>
        <w:t xml:space="preserve"> Dreams. </w:t>
      </w:r>
      <w:r w:rsidRPr="00A02B07">
        <w:rPr>
          <w:sz w:val="20"/>
          <w:szCs w:val="20"/>
        </w:rPr>
        <w:t>https://www.pomonokdreams.com/</w:t>
      </w:r>
    </w:p>
    <w:p w14:paraId="3BD91723" w14:textId="551EDACB" w:rsidR="00620868" w:rsidRDefault="00620868" w:rsidP="0013296A">
      <w:pPr>
        <w:pStyle w:val="BodyText"/>
        <w:widowControl/>
        <w:numPr>
          <w:ilvl w:val="0"/>
          <w:numId w:val="30"/>
        </w:numPr>
        <w:autoSpaceDE/>
        <w:autoSpaceDN/>
        <w:ind w:left="540"/>
        <w:rPr>
          <w:sz w:val="20"/>
          <w:szCs w:val="20"/>
        </w:rPr>
      </w:pPr>
      <w:proofErr w:type="spellStart"/>
      <w:r>
        <w:rPr>
          <w:sz w:val="20"/>
          <w:szCs w:val="20"/>
        </w:rPr>
        <w:t>Pomonok</w:t>
      </w:r>
      <w:proofErr w:type="spellEnd"/>
      <w:r>
        <w:rPr>
          <w:sz w:val="20"/>
          <w:szCs w:val="20"/>
        </w:rPr>
        <w:t xml:space="preserve"> Dreams: The Movie</w:t>
      </w:r>
      <w:r w:rsidR="00FC6DB2">
        <w:rPr>
          <w:sz w:val="20"/>
          <w:szCs w:val="20"/>
        </w:rPr>
        <w:t xml:space="preserve">. </w:t>
      </w:r>
      <w:hyperlink r:id="rId17" w:history="1">
        <w:r w:rsidR="00FC6DB2" w:rsidRPr="00FC6DB2">
          <w:rPr>
            <w:rStyle w:val="Hyperlink"/>
            <w:sz w:val="20"/>
            <w:szCs w:val="20"/>
          </w:rPr>
          <w:t>https://www.youtube.com/watch?v=uxmeRRHv-Xs</w:t>
        </w:r>
      </w:hyperlink>
    </w:p>
    <w:p w14:paraId="334ACF39" w14:textId="2163C569" w:rsidR="00EA50EF" w:rsidRPr="0017124F" w:rsidRDefault="00EA50EF" w:rsidP="0013296A">
      <w:pPr>
        <w:pStyle w:val="BodyText"/>
        <w:widowControl/>
        <w:numPr>
          <w:ilvl w:val="0"/>
          <w:numId w:val="30"/>
        </w:numPr>
        <w:autoSpaceDE/>
        <w:autoSpaceDN/>
        <w:ind w:left="540"/>
        <w:rPr>
          <w:sz w:val="20"/>
          <w:szCs w:val="20"/>
        </w:rPr>
      </w:pPr>
      <w:r w:rsidRPr="00EA50EF">
        <w:rPr>
          <w:i/>
          <w:iCs/>
          <w:sz w:val="20"/>
          <w:szCs w:val="20"/>
        </w:rPr>
        <w:t>The Pruitt-Igoe myth</w:t>
      </w:r>
      <w:r w:rsidRPr="00EA50EF">
        <w:rPr>
          <w:sz w:val="20"/>
          <w:szCs w:val="20"/>
        </w:rPr>
        <w:t xml:space="preserve"> [Film]. Unicorn Stencil Documentary.</w:t>
      </w:r>
    </w:p>
    <w:p w14:paraId="54B9E666" w14:textId="77777777" w:rsidR="00494C4E" w:rsidRPr="0017124F" w:rsidRDefault="00494C4E" w:rsidP="0017124F">
      <w:pPr>
        <w:pStyle w:val="BodyText"/>
        <w:widowControl/>
        <w:autoSpaceDE/>
        <w:autoSpaceDN/>
        <w:ind w:left="720"/>
        <w:rPr>
          <w:sz w:val="20"/>
          <w:szCs w:val="20"/>
        </w:rPr>
      </w:pPr>
    </w:p>
    <w:p w14:paraId="76DCE264" w14:textId="2827D9B0" w:rsidR="001D1796" w:rsidRDefault="001D1796" w:rsidP="007C3045"/>
    <w:p w14:paraId="1D017380" w14:textId="77777777" w:rsidR="001D1796" w:rsidRDefault="001D1796" w:rsidP="007C3045"/>
    <w:p w14:paraId="7FAB61F8" w14:textId="21670907" w:rsidR="00C35153" w:rsidRPr="009F19CD" w:rsidRDefault="007C3045" w:rsidP="00E44181">
      <w:pPr>
        <w:pStyle w:val="Heading4"/>
        <w:rPr>
          <w:b/>
          <w:bCs/>
        </w:rPr>
      </w:pPr>
      <w:bookmarkStart w:id="2" w:name="WalkYourNabe"/>
      <w:bookmarkEnd w:id="2"/>
      <w:r w:rsidRPr="009F19CD">
        <w:rPr>
          <w:b/>
          <w:bCs/>
          <w:i w:val="0"/>
          <w:iCs w:val="0"/>
        </w:rPr>
        <w:t xml:space="preserve">Walking </w:t>
      </w:r>
      <w:r w:rsidR="00DB6DBA" w:rsidRPr="009F19CD">
        <w:rPr>
          <w:b/>
          <w:bCs/>
          <w:i w:val="0"/>
          <w:iCs w:val="0"/>
        </w:rPr>
        <w:t>The</w:t>
      </w:r>
      <w:r w:rsidRPr="009F19CD">
        <w:rPr>
          <w:b/>
          <w:bCs/>
          <w:i w:val="0"/>
          <w:iCs w:val="0"/>
        </w:rPr>
        <w:t xml:space="preserve"> Neighborhood</w:t>
      </w:r>
      <w:r w:rsidR="00CC1B93" w:rsidRPr="009F19CD">
        <w:rPr>
          <w:b/>
          <w:bCs/>
          <w:i w:val="0"/>
          <w:iCs w:val="0"/>
        </w:rPr>
        <w:t xml:space="preserve"> </w:t>
      </w:r>
      <w:r w:rsidR="00507036" w:rsidRPr="009F19CD">
        <w:rPr>
          <w:b/>
          <w:bCs/>
          <w:i w:val="0"/>
          <w:iCs w:val="0"/>
        </w:rPr>
        <w:t>(Reflection #1)</w:t>
      </w:r>
      <w:r w:rsidR="00027AB7" w:rsidRPr="009F19CD">
        <w:rPr>
          <w:b/>
          <w:bCs/>
        </w:rPr>
        <w:t>__________________________________________________________________________________</w:t>
      </w:r>
    </w:p>
    <w:p w14:paraId="1ED0C8D6" w14:textId="77777777" w:rsidR="00525E21" w:rsidRDefault="00CC1B93" w:rsidP="002475BA">
      <w:pPr>
        <w:pStyle w:val="BodyText"/>
      </w:pPr>
      <w:r w:rsidRPr="002475BA">
        <w:t>In this assignmen</w:t>
      </w:r>
      <w:r w:rsidR="00270D34">
        <w:t xml:space="preserve">t, </w:t>
      </w:r>
      <w:r w:rsidR="00C35153">
        <w:t>you</w:t>
      </w:r>
      <w:r w:rsidR="00270D34">
        <w:t xml:space="preserve"> are</w:t>
      </w:r>
      <w:r w:rsidR="00C35153">
        <w:t xml:space="preserve"> going</w:t>
      </w:r>
      <w:r w:rsidR="00270D34">
        <w:t xml:space="preserve"> to walk</w:t>
      </w:r>
      <w:r w:rsidR="0025517E">
        <w:t>—</w:t>
      </w:r>
      <w:r w:rsidR="0025517E" w:rsidRPr="00581D73">
        <w:t>as a spatial practice</w:t>
      </w:r>
      <w:r w:rsidR="009E23D0" w:rsidRPr="00581D73">
        <w:t xml:space="preserve"> (</w:t>
      </w:r>
      <w:proofErr w:type="spellStart"/>
      <w:proofErr w:type="gramStart"/>
      <w:r w:rsidR="009E23D0" w:rsidRPr="00581D73">
        <w:t>DeCerteau</w:t>
      </w:r>
      <w:proofErr w:type="spellEnd"/>
      <w:r w:rsidR="009E23D0" w:rsidRPr="00581D73">
        <w:t>)</w:t>
      </w:r>
      <w:r w:rsidR="00CA6188">
        <w:t>—</w:t>
      </w:r>
      <w:proofErr w:type="gramEnd"/>
      <w:r w:rsidR="00C35153">
        <w:t>an</w:t>
      </w:r>
      <w:r w:rsidR="00317513">
        <w:t xml:space="preserve"> area of</w:t>
      </w:r>
      <w:r w:rsidR="00270D34">
        <w:t xml:space="preserve"> </w:t>
      </w:r>
      <w:r w:rsidR="006A2BEF">
        <w:t xml:space="preserve">choice in </w:t>
      </w:r>
      <w:r w:rsidR="00C35153" w:rsidRPr="00D13991">
        <w:rPr>
          <w:i/>
          <w:iCs/>
        </w:rPr>
        <w:t>you</w:t>
      </w:r>
      <w:r w:rsidR="006A2BEF" w:rsidRPr="00D13991">
        <w:rPr>
          <w:i/>
          <w:iCs/>
        </w:rPr>
        <w:t>r</w:t>
      </w:r>
      <w:r w:rsidR="00270D34" w:rsidRPr="00D13991">
        <w:rPr>
          <w:i/>
          <w:iCs/>
        </w:rPr>
        <w:t xml:space="preserve"> </w:t>
      </w:r>
      <w:r w:rsidR="00270D34" w:rsidRPr="00D13991">
        <w:rPr>
          <w:i/>
          <w:iCs/>
        </w:rPr>
        <w:lastRenderedPageBreak/>
        <w:t>neighborhood</w:t>
      </w:r>
      <w:r w:rsidR="0025517E">
        <w:t>. T</w:t>
      </w:r>
      <w:r w:rsidR="006A2BEF">
        <w:t xml:space="preserve">he size of the area is up to </w:t>
      </w:r>
      <w:r w:rsidR="005B18B7">
        <w:t>you but</w:t>
      </w:r>
      <w:r w:rsidR="00D113C5">
        <w:t xml:space="preserve"> should encompass about a </w:t>
      </w:r>
      <w:r w:rsidR="005F7DA2">
        <w:t>15-minute</w:t>
      </w:r>
      <w:r w:rsidR="00D113C5">
        <w:t xml:space="preserve"> walk</w:t>
      </w:r>
      <w:r w:rsidR="00686963">
        <w:t xml:space="preserve"> at minimum</w:t>
      </w:r>
      <w:r w:rsidR="00D113C5">
        <w:t>.</w:t>
      </w:r>
      <w:r w:rsidR="005A4F12">
        <w:t xml:space="preserve"> </w:t>
      </w:r>
      <w:r w:rsidR="00525E21">
        <w:br/>
      </w:r>
    </w:p>
    <w:p w14:paraId="353C996C" w14:textId="67A275FF" w:rsidR="005B18B7" w:rsidRDefault="00A27F05" w:rsidP="002475BA">
      <w:pPr>
        <w:pStyle w:val="BodyText"/>
      </w:pPr>
      <w:r w:rsidRPr="00A27F05">
        <w:rPr>
          <w:noProof/>
          <w:u w:val="single"/>
        </w:rPr>
        <w:drawing>
          <wp:anchor distT="0" distB="0" distL="114300" distR="114300" simplePos="0" relativeHeight="251653120" behindDoc="1" locked="0" layoutInCell="1" allowOverlap="1" wp14:anchorId="7D459684" wp14:editId="6C4455CD">
            <wp:simplePos x="0" y="0"/>
            <wp:positionH relativeFrom="column">
              <wp:posOffset>0</wp:posOffset>
            </wp:positionH>
            <wp:positionV relativeFrom="paragraph">
              <wp:posOffset>825274</wp:posOffset>
            </wp:positionV>
            <wp:extent cx="565785" cy="565785"/>
            <wp:effectExtent l="0" t="0" r="5715" b="5715"/>
            <wp:wrapTight wrapText="bothSides">
              <wp:wrapPolygon edited="0">
                <wp:start x="5091" y="0"/>
                <wp:lineTo x="0" y="3636"/>
                <wp:lineTo x="0" y="21091"/>
                <wp:lineTo x="16000" y="21091"/>
                <wp:lineTo x="21091" y="17455"/>
                <wp:lineTo x="21091" y="3636"/>
                <wp:lineTo x="16000" y="0"/>
                <wp:lineTo x="5091" y="0"/>
              </wp:wrapPolygon>
            </wp:wrapTight>
            <wp:docPr id="260845171" name="Picture 1" descr="P17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45171" name="Picture 1" descr="P179#y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5A4F12">
        <w:t xml:space="preserve">On this walk, </w:t>
      </w:r>
      <w:r w:rsidR="00052E4F">
        <w:t xml:space="preserve">think about </w:t>
      </w:r>
      <w:r w:rsidR="001808AC">
        <w:t xml:space="preserve">how you </w:t>
      </w:r>
      <w:r w:rsidR="00FE069A">
        <w:t>perceive</w:t>
      </w:r>
      <w:r w:rsidR="008D3AD6">
        <w:t xml:space="preserve"> your neighborhood</w:t>
      </w:r>
      <w:r w:rsidR="001808AC">
        <w:t xml:space="preserve"> (i.e., spatial practice) and how you live it (i.e</w:t>
      </w:r>
      <w:r w:rsidR="00525E21">
        <w:t>.</w:t>
      </w:r>
      <w:r w:rsidR="001808AC">
        <w:t>,</w:t>
      </w:r>
      <w:r w:rsidR="008D3AD6">
        <w:t xml:space="preserve"> </w:t>
      </w:r>
      <w:r w:rsidR="008D3AD6" w:rsidRPr="0036740A">
        <w:t>representational space</w:t>
      </w:r>
      <w:r w:rsidR="0036740A">
        <w:t>)</w:t>
      </w:r>
      <w:r w:rsidR="00B66867">
        <w:rPr>
          <w:i/>
          <w:iCs/>
        </w:rPr>
        <w:t xml:space="preserve"> </w:t>
      </w:r>
      <w:r w:rsidR="00B66867">
        <w:t>per the handout</w:t>
      </w:r>
      <w:r w:rsidR="00525E21">
        <w:t xml:space="preserve"> and lecture from class</w:t>
      </w:r>
      <w:r w:rsidR="00B66867">
        <w:t>.</w:t>
      </w:r>
      <w:r w:rsidR="00270D34">
        <w:t xml:space="preserve"> </w:t>
      </w:r>
      <w:r w:rsidR="005B18B7">
        <w:t>Take some notes and a few pictures as you walk</w:t>
      </w:r>
      <w:r w:rsidR="00B66867">
        <w:t xml:space="preserve"> to help you with your reflection.</w:t>
      </w:r>
      <w:r w:rsidR="00CC3B26">
        <w:t xml:space="preserve"> </w:t>
      </w:r>
      <w:r w:rsidR="00674CEF">
        <w:t xml:space="preserve">Beforehand, we will review </w:t>
      </w:r>
      <w:hyperlink r:id="rId19" w:history="1">
        <w:r w:rsidR="00674CEF" w:rsidRPr="00A506FC">
          <w:rPr>
            <w:rStyle w:val="Hyperlink"/>
          </w:rPr>
          <w:t xml:space="preserve"> Lefebvre’s Spatial Triad handout</w:t>
        </w:r>
      </w:hyperlink>
      <w:r w:rsidR="00674CEF">
        <w:t xml:space="preserve"> which should help you articulate some of your observations. </w:t>
      </w:r>
      <w:r w:rsidR="00262BFD">
        <w:br/>
      </w:r>
      <w:r w:rsidR="00262BFD">
        <w:br/>
      </w:r>
      <w:r w:rsidRPr="00A27F05">
        <w:rPr>
          <w:u w:val="single"/>
        </w:rPr>
        <w:t xml:space="preserve"> </w:t>
      </w:r>
      <w:r w:rsidR="00CC3B26" w:rsidRPr="006D5F35">
        <w:rPr>
          <w:u w:val="single"/>
        </w:rPr>
        <w:t>As always</w:t>
      </w:r>
      <w:r w:rsidR="00306E90">
        <w:rPr>
          <w:u w:val="single"/>
        </w:rPr>
        <w:t xml:space="preserve">, </w:t>
      </w:r>
      <w:r w:rsidR="00CC3B26" w:rsidRPr="006D5F35">
        <w:rPr>
          <w:u w:val="single"/>
        </w:rPr>
        <w:t>be careful</w:t>
      </w:r>
      <w:r w:rsidR="006D5F35" w:rsidRPr="006D5F35">
        <w:rPr>
          <w:u w:val="single"/>
        </w:rPr>
        <w:t xml:space="preserve">, </w:t>
      </w:r>
      <w:r w:rsidR="00CC3B26" w:rsidRPr="006D5F35">
        <w:rPr>
          <w:u w:val="single"/>
        </w:rPr>
        <w:t>watch for traffic</w:t>
      </w:r>
      <w:r w:rsidR="006D5F35" w:rsidRPr="006D5F35">
        <w:rPr>
          <w:u w:val="single"/>
        </w:rPr>
        <w:t>, and go out at a safe time of day</w:t>
      </w:r>
      <w:r w:rsidR="00CC3B26" w:rsidRPr="006D5F35">
        <w:rPr>
          <w:u w:val="single"/>
        </w:rPr>
        <w:t xml:space="preserve">. </w:t>
      </w:r>
      <w:r w:rsidR="007B6907" w:rsidRPr="006D5F35">
        <w:rPr>
          <w:u w:val="single"/>
        </w:rPr>
        <w:t>Only</w:t>
      </w:r>
      <w:r w:rsidR="00CC3B26" w:rsidRPr="006D5F35">
        <w:rPr>
          <w:u w:val="single"/>
        </w:rPr>
        <w:t xml:space="preserve"> </w:t>
      </w:r>
      <w:r w:rsidR="007B6907" w:rsidRPr="006D5F35">
        <w:rPr>
          <w:u w:val="single"/>
        </w:rPr>
        <w:t xml:space="preserve">observe, take notes, and photograph </w:t>
      </w:r>
      <w:r w:rsidR="00B420CF" w:rsidRPr="006D5F35">
        <w:rPr>
          <w:u w:val="single"/>
        </w:rPr>
        <w:t>where it is safe for pedestrians</w:t>
      </w:r>
      <w:r w:rsidR="006D5F35" w:rsidRPr="006D5F35">
        <w:rPr>
          <w:u w:val="single"/>
        </w:rPr>
        <w:t xml:space="preserve"> to be</w:t>
      </w:r>
      <w:r w:rsidR="00433E48">
        <w:rPr>
          <w:u w:val="single"/>
        </w:rPr>
        <w:t xml:space="preserve"> and in a way that is not </w:t>
      </w:r>
      <w:r w:rsidR="00306E90">
        <w:rPr>
          <w:u w:val="single"/>
        </w:rPr>
        <w:t xml:space="preserve">obtrusive or an invasion of someone’s personal space or privacy (please refer to the </w:t>
      </w:r>
      <w:hyperlink r:id="rId20" w:history="1">
        <w:r w:rsidR="001D6600">
          <w:rPr>
            <w:rStyle w:val="Hyperlink"/>
          </w:rPr>
          <w:t>Informal</w:t>
        </w:r>
        <w:r w:rsidR="00306E90" w:rsidRPr="00276DDC">
          <w:rPr>
            <w:rStyle w:val="Hyperlink"/>
          </w:rPr>
          <w:t xml:space="preserve"> Observation handout</w:t>
        </w:r>
      </w:hyperlink>
      <w:r w:rsidR="00306E90">
        <w:rPr>
          <w:u w:val="single"/>
        </w:rPr>
        <w:t xml:space="preserve"> as needed).</w:t>
      </w:r>
    </w:p>
    <w:p w14:paraId="3F54DAF9" w14:textId="3D1D3F44" w:rsidR="00262BFD" w:rsidRDefault="005E3D28" w:rsidP="005E3D28">
      <w:pPr>
        <w:pStyle w:val="BodyText"/>
        <w:jc w:val="center"/>
      </w:pPr>
      <w:r>
        <w:t>__________________________________________________________________________________</w:t>
      </w:r>
    </w:p>
    <w:p w14:paraId="01BA7340" w14:textId="77777777" w:rsidR="005E3D28" w:rsidRDefault="005E3D28" w:rsidP="005E3D28">
      <w:pPr>
        <w:pStyle w:val="BodyText"/>
        <w:jc w:val="center"/>
      </w:pPr>
    </w:p>
    <w:p w14:paraId="5D2F4E7D" w14:textId="0CECB60E" w:rsidR="00D54306" w:rsidRDefault="005B18B7" w:rsidP="00D54306">
      <w:pPr>
        <w:pStyle w:val="BodyText"/>
      </w:pPr>
      <w:r>
        <w:t>After</w:t>
      </w:r>
      <w:r w:rsidR="00B66867">
        <w:t xml:space="preserve"> your neighborhood walk</w:t>
      </w:r>
      <w:r>
        <w:t xml:space="preserve">, </w:t>
      </w:r>
      <w:r w:rsidR="005F7DA2">
        <w:t>please</w:t>
      </w:r>
      <w:r>
        <w:t xml:space="preserve"> write </w:t>
      </w:r>
      <w:r w:rsidR="0030196B">
        <w:t>300-500</w:t>
      </w:r>
      <w:r w:rsidR="0074785A">
        <w:t>-word</w:t>
      </w:r>
      <w:r w:rsidR="00786F19">
        <w:t xml:space="preserve"> </w:t>
      </w:r>
      <w:r w:rsidR="00786F19" w:rsidRPr="00786F19">
        <w:t>reflection</w:t>
      </w:r>
      <w:r w:rsidR="00786F19">
        <w:t xml:space="preserve"> on this experience</w:t>
      </w:r>
      <w:r w:rsidR="007A31EA">
        <w:t xml:space="preserve"> that includes the foll</w:t>
      </w:r>
      <w:r w:rsidR="00D54306">
        <w:t>owing</w:t>
      </w:r>
      <w:r w:rsidR="00357FE5">
        <w:t xml:space="preserve">—please </w:t>
      </w:r>
      <w:proofErr w:type="gramStart"/>
      <w:r w:rsidR="00357FE5">
        <w:t>refer back</w:t>
      </w:r>
      <w:proofErr w:type="gramEnd"/>
      <w:r w:rsidR="00357FE5">
        <w:t xml:space="preserve"> the Lefebvre handout and mini lecture to help you frame and articulate </w:t>
      </w:r>
      <w:r w:rsidR="001379DA">
        <w:t>your observations and thoughts</w:t>
      </w:r>
      <w:r w:rsidR="00D54306">
        <w:t>:</w:t>
      </w:r>
    </w:p>
    <w:p w14:paraId="58F6946F" w14:textId="77777777" w:rsidR="00430010" w:rsidRDefault="00430010" w:rsidP="0013296A">
      <w:pPr>
        <w:pStyle w:val="BodyText"/>
        <w:numPr>
          <w:ilvl w:val="0"/>
          <w:numId w:val="1"/>
        </w:numPr>
      </w:pPr>
      <w:r>
        <w:t>Representational Space</w:t>
      </w:r>
    </w:p>
    <w:p w14:paraId="0812BD93" w14:textId="6F00766A" w:rsidR="00D54306" w:rsidRDefault="00D54306" w:rsidP="0013296A">
      <w:pPr>
        <w:pStyle w:val="BodyText"/>
        <w:numPr>
          <w:ilvl w:val="1"/>
          <w:numId w:val="1"/>
        </w:numPr>
      </w:pPr>
      <w:r>
        <w:t xml:space="preserve">Why </w:t>
      </w:r>
      <w:r w:rsidR="00103904">
        <w:t xml:space="preserve">did </w:t>
      </w:r>
      <w:r>
        <w:t xml:space="preserve">you </w:t>
      </w:r>
      <w:r w:rsidR="007530B3">
        <w:t>choose</w:t>
      </w:r>
      <w:r>
        <w:t xml:space="preserve"> this route</w:t>
      </w:r>
      <w:r w:rsidR="0078619A">
        <w:t>?</w:t>
      </w:r>
    </w:p>
    <w:p w14:paraId="360D0C0F" w14:textId="13061199" w:rsidR="00D54306" w:rsidRDefault="00430010" w:rsidP="0013296A">
      <w:pPr>
        <w:pStyle w:val="BodyText"/>
        <w:numPr>
          <w:ilvl w:val="1"/>
          <w:numId w:val="1"/>
        </w:numPr>
      </w:pPr>
      <w:r>
        <w:t>Describe</w:t>
      </w:r>
      <w:r w:rsidR="00D54306">
        <w:t xml:space="preserve"> s</w:t>
      </w:r>
      <w:r w:rsidR="00786F19" w:rsidRPr="00786F19">
        <w:t>pecific place</w:t>
      </w:r>
      <w:r w:rsidR="00D54306">
        <w:t>(s)</w:t>
      </w:r>
      <w:r w:rsidR="00786F19" w:rsidRPr="00786F19">
        <w:t xml:space="preserve"> that </w:t>
      </w:r>
      <w:r w:rsidR="00D54306">
        <w:t>hold</w:t>
      </w:r>
      <w:r w:rsidR="00786F19" w:rsidRPr="00786F19">
        <w:t xml:space="preserve"> meaning</w:t>
      </w:r>
      <w:r w:rsidR="006107D3">
        <w:t xml:space="preserve"> or special significance</w:t>
      </w:r>
      <w:r w:rsidR="00786F19" w:rsidRPr="00786F19">
        <w:t xml:space="preserve"> </w:t>
      </w:r>
      <w:r w:rsidR="00D54306">
        <w:t xml:space="preserve">for you and </w:t>
      </w:r>
      <w:r w:rsidR="00505C73">
        <w:t xml:space="preserve">explain </w:t>
      </w:r>
      <w:r w:rsidR="00D54306">
        <w:t>why</w:t>
      </w:r>
      <w:r w:rsidR="0078619A">
        <w:t>.</w:t>
      </w:r>
    </w:p>
    <w:p w14:paraId="21EACC2F" w14:textId="14A5FD53" w:rsidR="007C3045" w:rsidRDefault="00505C73" w:rsidP="0013296A">
      <w:pPr>
        <w:pStyle w:val="BodyText"/>
        <w:numPr>
          <w:ilvl w:val="1"/>
          <w:numId w:val="1"/>
        </w:numPr>
      </w:pPr>
      <w:r>
        <w:t>Describe and explain any i</w:t>
      </w:r>
      <w:r w:rsidR="00786F19" w:rsidRPr="00786F19">
        <w:t>mportant symbols</w:t>
      </w:r>
      <w:r>
        <w:t xml:space="preserve"> in your neighborhood</w:t>
      </w:r>
      <w:r w:rsidR="002B2CF6">
        <w:t>.</w:t>
      </w:r>
    </w:p>
    <w:p w14:paraId="34E107F3" w14:textId="08011563" w:rsidR="005D34C8" w:rsidRDefault="005D34C8" w:rsidP="0013296A">
      <w:pPr>
        <w:pStyle w:val="BodyText"/>
        <w:numPr>
          <w:ilvl w:val="0"/>
          <w:numId w:val="1"/>
        </w:numPr>
      </w:pPr>
      <w:r>
        <w:t>Spatial Practice</w:t>
      </w:r>
    </w:p>
    <w:p w14:paraId="38242C2C" w14:textId="6AA06B89" w:rsidR="00987D12" w:rsidRDefault="00167FA0" w:rsidP="0013296A">
      <w:pPr>
        <w:pStyle w:val="BodyText"/>
        <w:numPr>
          <w:ilvl w:val="1"/>
          <w:numId w:val="1"/>
        </w:numPr>
      </w:pPr>
      <w:r>
        <w:t>Include a</w:t>
      </w:r>
      <w:r w:rsidR="00AE11CB">
        <w:t>t least one</w:t>
      </w:r>
      <w:r>
        <w:t xml:space="preserve"> image</w:t>
      </w:r>
      <w:r w:rsidR="00E36491">
        <w:t>,</w:t>
      </w:r>
      <w:r>
        <w:t xml:space="preserve"> with title and caption</w:t>
      </w:r>
      <w:r w:rsidR="00E36491">
        <w:t>,</w:t>
      </w:r>
      <w:r>
        <w:t xml:space="preserve"> that </w:t>
      </w:r>
      <w:r w:rsidR="00E36491">
        <w:t>speaks to what you are writing about</w:t>
      </w:r>
      <w:r w:rsidR="005D34C8">
        <w:t xml:space="preserve"> an</w:t>
      </w:r>
      <w:r w:rsidR="00D759BF">
        <w:t>d</w:t>
      </w:r>
      <w:r w:rsidR="005D34C8">
        <w:t xml:space="preserve"> helps describe </w:t>
      </w:r>
      <w:r w:rsidR="00AE11CB">
        <w:t xml:space="preserve">the </w:t>
      </w:r>
      <w:r w:rsidR="00D759BF">
        <w:t xml:space="preserve">materiality and sense of community </w:t>
      </w:r>
      <w:r w:rsidR="007B0390">
        <w:t>there.</w:t>
      </w:r>
    </w:p>
    <w:p w14:paraId="1D4F1F57" w14:textId="7DC3C6BD" w:rsidR="00430010" w:rsidRDefault="00E6492A" w:rsidP="0013296A">
      <w:pPr>
        <w:pStyle w:val="BodyText"/>
        <w:numPr>
          <w:ilvl w:val="0"/>
          <w:numId w:val="1"/>
        </w:numPr>
      </w:pPr>
      <w:r>
        <w:t>Representations of Space</w:t>
      </w:r>
    </w:p>
    <w:p w14:paraId="1B52C647" w14:textId="6FC9AB2C" w:rsidR="00E6492A" w:rsidRDefault="00E6492A" w:rsidP="0013296A">
      <w:pPr>
        <w:pStyle w:val="BodyText"/>
        <w:numPr>
          <w:ilvl w:val="1"/>
          <w:numId w:val="1"/>
        </w:numPr>
      </w:pPr>
      <w:r>
        <w:t xml:space="preserve">Include a google map </w:t>
      </w:r>
      <w:r w:rsidR="00420406">
        <w:t xml:space="preserve">indicating </w:t>
      </w:r>
      <w:r>
        <w:t xml:space="preserve">your </w:t>
      </w:r>
      <w:r w:rsidR="00502815">
        <w:t>route (</w:t>
      </w:r>
      <w:r w:rsidR="00DF54CE">
        <w:t>refer to the method I showed in class for how to do this</w:t>
      </w:r>
      <w:r w:rsidR="00987D12">
        <w:t>)</w:t>
      </w:r>
      <w:r w:rsidR="0078619A">
        <w:t>.</w:t>
      </w:r>
      <w:r w:rsidR="0059363B">
        <w:t xml:space="preserve"> And one other map of your cho</w:t>
      </w:r>
      <w:r w:rsidR="008E3251">
        <w:t xml:space="preserve">ice (i.e., </w:t>
      </w:r>
      <w:r w:rsidR="008E3251" w:rsidRPr="000831C8">
        <w:t xml:space="preserve">political map, </w:t>
      </w:r>
      <w:r w:rsidR="00B93077" w:rsidRPr="000831C8">
        <w:t xml:space="preserve">transit map, </w:t>
      </w:r>
      <w:r w:rsidR="0008747D" w:rsidRPr="000831C8">
        <w:t>socio-econ</w:t>
      </w:r>
      <w:r w:rsidR="00BA15C2" w:rsidRPr="000831C8">
        <w:t xml:space="preserve">omic, </w:t>
      </w:r>
      <w:r w:rsidR="00B93077" w:rsidRPr="000831C8">
        <w:t>etc.)</w:t>
      </w:r>
      <w:r w:rsidR="00B93077">
        <w:t xml:space="preserve"> </w:t>
      </w:r>
      <w:r w:rsidR="004A4C75">
        <w:t>inclusive of the area</w:t>
      </w:r>
      <w:r w:rsidR="00274190">
        <w:t xml:space="preserve"> you walked.</w:t>
      </w:r>
    </w:p>
    <w:p w14:paraId="5C3BFD8B" w14:textId="77777777" w:rsidR="00910B38" w:rsidRDefault="00910B38" w:rsidP="0013296A">
      <w:pPr>
        <w:pStyle w:val="BodyText"/>
        <w:numPr>
          <w:ilvl w:val="2"/>
          <w:numId w:val="1"/>
        </w:numPr>
      </w:pPr>
      <w:r>
        <w:t>What is this map showing you?</w:t>
      </w:r>
    </w:p>
    <w:p w14:paraId="40870649" w14:textId="5D20ACF5" w:rsidR="00910B38" w:rsidRDefault="00910B38" w:rsidP="0013296A">
      <w:pPr>
        <w:pStyle w:val="BodyText"/>
        <w:numPr>
          <w:ilvl w:val="2"/>
          <w:numId w:val="1"/>
        </w:numPr>
      </w:pPr>
      <w:r>
        <w:t>What other piece(s) of information would make reading this map more helpful with respect to what it’s intending to illuminate?</w:t>
      </w:r>
    </w:p>
    <w:p w14:paraId="30441043" w14:textId="77777777" w:rsidR="00D32137" w:rsidRDefault="00D32137" w:rsidP="0005180F">
      <w:pPr>
        <w:pStyle w:val="BodyText"/>
      </w:pPr>
      <w:bookmarkStart w:id="3" w:name="WalktheNabeShare"/>
      <w:bookmarkEnd w:id="3"/>
    </w:p>
    <w:p w14:paraId="34C15B90" w14:textId="7CD430CD" w:rsidR="003229F4" w:rsidRDefault="00092230" w:rsidP="0005180F">
      <w:pPr>
        <w:pStyle w:val="BodyText"/>
      </w:pPr>
      <w:bookmarkStart w:id="4" w:name="LefebvreTriad"/>
      <w:bookmarkEnd w:id="4"/>
      <w:r>
        <w:br/>
      </w:r>
      <w:r w:rsidR="00B14A8A" w:rsidRPr="008F3E09">
        <w:rPr>
          <w:u w:val="single"/>
        </w:rPr>
        <w:t>In-class assignment share</w:t>
      </w:r>
      <w:r w:rsidR="009F7960">
        <w:rPr>
          <w:u w:val="single"/>
        </w:rPr>
        <w:t xml:space="preserve"> (40 mins)</w:t>
      </w:r>
    </w:p>
    <w:p w14:paraId="2F675C28" w14:textId="10062FE4" w:rsidR="00190848" w:rsidRDefault="001E1715" w:rsidP="003229F4">
      <w:pPr>
        <w:pStyle w:val="BodyText"/>
      </w:pPr>
      <w:r>
        <w:t xml:space="preserve">In groups of </w:t>
      </w:r>
      <w:r w:rsidR="00F33E41">
        <w:t>three</w:t>
      </w:r>
      <w:r>
        <w:t xml:space="preserve">, </w:t>
      </w:r>
      <w:r w:rsidR="00057596">
        <w:t>appoint one person as the designated notetaker</w:t>
      </w:r>
      <w:r w:rsidR="009C5FD8">
        <w:t xml:space="preserve"> (</w:t>
      </w:r>
      <w:r w:rsidR="00DF54CE">
        <w:t xml:space="preserve">Educators: </w:t>
      </w:r>
      <w:r w:rsidR="00CC32D9">
        <w:t xml:space="preserve">I </w:t>
      </w:r>
      <w:r w:rsidR="00E07B51">
        <w:t>suggest</w:t>
      </w:r>
      <w:r w:rsidR="00CC32D9">
        <w:t xml:space="preserve"> using </w:t>
      </w:r>
      <w:hyperlink r:id="rId21" w:history="1">
        <w:r w:rsidR="00CC32D9" w:rsidRPr="00CC32D9">
          <w:rPr>
            <w:rStyle w:val="Hyperlink"/>
          </w:rPr>
          <w:t>padlet.com</w:t>
        </w:r>
      </w:hyperlink>
      <w:r w:rsidR="00CC32D9">
        <w:t>)</w:t>
      </w:r>
      <w:r w:rsidR="00190848">
        <w:t xml:space="preserve"> then </w:t>
      </w:r>
      <w:r w:rsidR="00921724">
        <w:t>share and compare your reflections</w:t>
      </w:r>
      <w:r w:rsidR="00190848">
        <w:t xml:space="preserve"> by answering the following questions</w:t>
      </w:r>
      <w:r w:rsidR="009C5FD8">
        <w:t>. Be prepared to share back to the rest of the class.</w:t>
      </w:r>
    </w:p>
    <w:p w14:paraId="56D6E667" w14:textId="747A1748" w:rsidR="00190848" w:rsidRDefault="00375C6D" w:rsidP="0013296A">
      <w:pPr>
        <w:pStyle w:val="BodyText"/>
        <w:numPr>
          <w:ilvl w:val="0"/>
          <w:numId w:val="6"/>
        </w:numPr>
      </w:pPr>
      <w:r>
        <w:t>What do the maps reveal that you cannot observe while walking</w:t>
      </w:r>
      <w:r w:rsidR="00BD47E1">
        <w:t xml:space="preserve"> AND</w:t>
      </w:r>
      <w:r w:rsidR="0000481A">
        <w:t>/OR</w:t>
      </w:r>
      <w:r w:rsidR="00BD47E1">
        <w:t xml:space="preserve"> what does walking reveal that the maps do not?</w:t>
      </w:r>
    </w:p>
    <w:p w14:paraId="7EEE081E" w14:textId="6D46BA66" w:rsidR="0000481A" w:rsidRDefault="00BD47E1" w:rsidP="0013296A">
      <w:pPr>
        <w:pStyle w:val="BodyText"/>
        <w:numPr>
          <w:ilvl w:val="0"/>
          <w:numId w:val="6"/>
        </w:numPr>
      </w:pPr>
      <w:r>
        <w:t xml:space="preserve">What are the </w:t>
      </w:r>
      <w:r w:rsidR="0000481A">
        <w:t xml:space="preserve">notable </w:t>
      </w:r>
      <w:r w:rsidR="00F33E41">
        <w:t>similarities</w:t>
      </w:r>
      <w:r w:rsidR="0000481A">
        <w:t xml:space="preserve"> </w:t>
      </w:r>
      <w:r w:rsidR="00F33E41">
        <w:t xml:space="preserve">across your </w:t>
      </w:r>
      <w:r>
        <w:t xml:space="preserve">group’s </w:t>
      </w:r>
      <w:r w:rsidR="00F33E41">
        <w:t>reflections</w:t>
      </w:r>
      <w:r w:rsidR="0000481A">
        <w:t>?</w:t>
      </w:r>
      <w:r w:rsidR="00F33E41">
        <w:t xml:space="preserve"> </w:t>
      </w:r>
      <w:r w:rsidR="005562EB">
        <w:t>Are</w:t>
      </w:r>
      <w:r w:rsidR="00F33E41">
        <w:t xml:space="preserve"> there any common themes that emerge</w:t>
      </w:r>
      <w:r w:rsidR="007357BA">
        <w:t xml:space="preserve">, if </w:t>
      </w:r>
      <w:r w:rsidR="00CB40AC">
        <w:t>so,</w:t>
      </w:r>
      <w:r w:rsidR="007357BA">
        <w:t xml:space="preserve"> what are they?</w:t>
      </w:r>
    </w:p>
    <w:p w14:paraId="6EE4CA41" w14:textId="6233881A" w:rsidR="001E1715" w:rsidRPr="001E1715" w:rsidRDefault="0000481A" w:rsidP="0013296A">
      <w:pPr>
        <w:pStyle w:val="BodyText"/>
        <w:numPr>
          <w:ilvl w:val="0"/>
          <w:numId w:val="6"/>
        </w:numPr>
      </w:pPr>
      <w:r>
        <w:t xml:space="preserve">What are </w:t>
      </w:r>
      <w:r w:rsidR="007357BA">
        <w:t xml:space="preserve">some </w:t>
      </w:r>
      <w:r>
        <w:t>notable differences across your group’s reflections</w:t>
      </w:r>
      <w:r w:rsidR="007357BA">
        <w:t>?</w:t>
      </w:r>
      <w:r>
        <w:t xml:space="preserve"> </w:t>
      </w:r>
      <w:r w:rsidR="00416031">
        <w:br/>
      </w:r>
    </w:p>
    <w:p w14:paraId="51E98650" w14:textId="5A466892" w:rsidR="009F10E4" w:rsidRDefault="009F10E4" w:rsidP="002475BA">
      <w:pPr>
        <w:pStyle w:val="BodyText"/>
        <w:rPr>
          <w:b/>
          <w:bCs/>
        </w:rPr>
      </w:pPr>
    </w:p>
    <w:p w14:paraId="38D0FF9D" w14:textId="782ED373" w:rsidR="00A95F74" w:rsidRPr="009F19CD" w:rsidRDefault="00B3400A" w:rsidP="00A95F74">
      <w:pPr>
        <w:pStyle w:val="Heading4"/>
        <w:rPr>
          <w:rStyle w:val="Heading4Char"/>
          <w:b/>
          <w:bCs/>
        </w:rPr>
      </w:pPr>
      <w:bookmarkStart w:id="5" w:name="BonusQuiz"/>
      <w:bookmarkEnd w:id="5"/>
      <w:r w:rsidRPr="009F19CD">
        <w:rPr>
          <w:rStyle w:val="Heading4Char"/>
          <w:b/>
          <w:bCs/>
        </w:rPr>
        <w:t>Bonus Quiz</w:t>
      </w:r>
      <w:r w:rsidR="009F7960" w:rsidRPr="009F19CD">
        <w:rPr>
          <w:rStyle w:val="Heading4Char"/>
          <w:b/>
          <w:bCs/>
        </w:rPr>
        <w:t xml:space="preserve"> (5-10 mins)</w:t>
      </w:r>
      <w:r w:rsidR="00862E37" w:rsidRPr="009F19CD">
        <w:rPr>
          <w:rStyle w:val="Heading4Char"/>
          <w:b/>
          <w:bCs/>
        </w:rPr>
        <w:t>_______________________________________________________________________________________________________</w:t>
      </w:r>
    </w:p>
    <w:p w14:paraId="37A84A0D" w14:textId="14820B8F" w:rsidR="00B3400A" w:rsidRPr="004D0427" w:rsidRDefault="004D0427" w:rsidP="002475BA">
      <w:pPr>
        <w:pStyle w:val="BodyText"/>
      </w:pPr>
      <w:r>
        <w:t>This is a short</w:t>
      </w:r>
      <w:r w:rsidR="00F8133C">
        <w:t>,</w:t>
      </w:r>
      <w:r>
        <w:t xml:space="preserve"> 3-question open-note quiz </w:t>
      </w:r>
      <w:r w:rsidR="00F8133C">
        <w:t>over</w:t>
      </w:r>
      <w:r>
        <w:t xml:space="preserve"> the lecture that serves </w:t>
      </w:r>
      <w:r w:rsidR="00F0550D">
        <w:t>both as participation grade and bonus points on an assignment provided the class</w:t>
      </w:r>
      <w:r w:rsidR="00F8133C">
        <w:t xml:space="preserve"> quiz</w:t>
      </w:r>
      <w:r w:rsidR="00F0550D">
        <w:t xml:space="preserve"> average is above </w:t>
      </w:r>
      <w:r w:rsidR="009F10E4">
        <w:t>70.</w:t>
      </w:r>
    </w:p>
    <w:p w14:paraId="7EEAAD99" w14:textId="6DF944BB" w:rsidR="00CC1B93" w:rsidRPr="00B3400A" w:rsidRDefault="00416031" w:rsidP="002475BA">
      <w:pPr>
        <w:pStyle w:val="BodyText"/>
        <w:rPr>
          <w:b/>
          <w:bCs/>
        </w:rPr>
      </w:pPr>
      <w:r>
        <w:rPr>
          <w:b/>
          <w:bCs/>
        </w:rPr>
        <w:br/>
      </w:r>
    </w:p>
    <w:p w14:paraId="18BCC7DE" w14:textId="1B28FCB8" w:rsidR="00A95F74" w:rsidRPr="009F19CD" w:rsidRDefault="00081777" w:rsidP="00A95F74">
      <w:pPr>
        <w:pStyle w:val="Heading4"/>
        <w:rPr>
          <w:b/>
          <w:bCs/>
        </w:rPr>
      </w:pPr>
      <w:bookmarkStart w:id="6" w:name="WalkPomElect"/>
      <w:bookmarkEnd w:id="6"/>
      <w:r w:rsidRPr="009F19CD">
        <w:rPr>
          <w:rStyle w:val="Heading4Char"/>
          <w:b/>
          <w:bCs/>
        </w:rPr>
        <w:t xml:space="preserve">Walking the </w:t>
      </w:r>
      <w:proofErr w:type="spellStart"/>
      <w:r w:rsidRPr="009F19CD">
        <w:rPr>
          <w:rStyle w:val="Heading4Char"/>
          <w:b/>
          <w:bCs/>
        </w:rPr>
        <w:t>Pomonok</w:t>
      </w:r>
      <w:proofErr w:type="spellEnd"/>
      <w:r w:rsidRPr="009F19CD">
        <w:rPr>
          <w:rStyle w:val="Heading4Char"/>
          <w:b/>
          <w:bCs/>
        </w:rPr>
        <w:t>/</w:t>
      </w:r>
      <w:proofErr w:type="spellStart"/>
      <w:r w:rsidRPr="009F19CD">
        <w:rPr>
          <w:rStyle w:val="Heading4Char"/>
          <w:b/>
          <w:bCs/>
        </w:rPr>
        <w:t>Electchester</w:t>
      </w:r>
      <w:proofErr w:type="spellEnd"/>
      <w:r w:rsidRPr="009F19CD">
        <w:rPr>
          <w:rStyle w:val="Heading4Char"/>
          <w:b/>
          <w:bCs/>
        </w:rPr>
        <w:t xml:space="preserve"> Area (Reflection #2)</w:t>
      </w:r>
      <w:r w:rsidR="00862E37" w:rsidRPr="009F19CD">
        <w:rPr>
          <w:rStyle w:val="Heading4Char"/>
          <w:b/>
          <w:bCs/>
        </w:rPr>
        <w:t>______________________________________________________________</w:t>
      </w:r>
    </w:p>
    <w:p w14:paraId="2B8ED76A" w14:textId="60FC0FE1" w:rsidR="007C3045" w:rsidRDefault="00EE2E5C" w:rsidP="002475BA">
      <w:pPr>
        <w:pStyle w:val="BodyText"/>
      </w:pPr>
      <w:r>
        <w:t>For</w:t>
      </w:r>
      <w:r w:rsidRPr="002475BA">
        <w:t xml:space="preserve"> this assignmen</w:t>
      </w:r>
      <w:r>
        <w:t xml:space="preserve">t, you are going to </w:t>
      </w:r>
      <w:r w:rsidR="00500436">
        <w:t xml:space="preserve">take a partially guided </w:t>
      </w:r>
      <w:r w:rsidR="00A415A6">
        <w:t xml:space="preserve">walk </w:t>
      </w:r>
      <w:r w:rsidR="00500436">
        <w:t xml:space="preserve">to observe the residential fabric </w:t>
      </w:r>
      <w:r w:rsidR="00E44181">
        <w:t>around</w:t>
      </w:r>
      <w:r w:rsidR="00500436">
        <w:t xml:space="preserve"> Queens College</w:t>
      </w:r>
      <w:r w:rsidR="00A415A6">
        <w:t xml:space="preserve"> </w:t>
      </w:r>
      <w:r w:rsidR="002775EB">
        <w:t>then write a 300</w:t>
      </w:r>
      <w:r w:rsidR="00B714D5">
        <w:t>-</w:t>
      </w:r>
      <w:r w:rsidR="00C45ECB">
        <w:t>500-</w:t>
      </w:r>
      <w:r w:rsidR="002775EB">
        <w:t>word reflection</w:t>
      </w:r>
      <w:r w:rsidR="00991EF0">
        <w:t>.</w:t>
      </w:r>
      <w:r w:rsidR="00061144">
        <w:t xml:space="preserve"> </w:t>
      </w:r>
      <w:r w:rsidR="00B714D5">
        <w:t xml:space="preserve">To </w:t>
      </w:r>
      <w:r w:rsidR="00E90B44">
        <w:t xml:space="preserve">prepare you for the observations and reflection, </w:t>
      </w:r>
      <w:r w:rsidR="00E90B44">
        <w:lastRenderedPageBreak/>
        <w:t>p</w:t>
      </w:r>
      <w:r w:rsidR="00061144">
        <w:t xml:space="preserve">lease </w:t>
      </w:r>
      <w:r w:rsidR="00E90B44">
        <w:t xml:space="preserve">complete the </w:t>
      </w:r>
      <w:r w:rsidR="00061144">
        <w:t>follow</w:t>
      </w:r>
      <w:r w:rsidR="00E90B44">
        <w:t>ing</w:t>
      </w:r>
      <w:r w:rsidR="00061144">
        <w:t xml:space="preserve"> steps, in orde</w:t>
      </w:r>
      <w:r w:rsidR="003527E5">
        <w:t>r:</w:t>
      </w:r>
      <w:r w:rsidR="00597EDD">
        <w:br/>
      </w:r>
    </w:p>
    <w:p w14:paraId="317180FB" w14:textId="77777777" w:rsidR="00325791" w:rsidRDefault="00061144" w:rsidP="0013296A">
      <w:pPr>
        <w:pStyle w:val="BodyText"/>
        <w:numPr>
          <w:ilvl w:val="0"/>
          <w:numId w:val="1"/>
        </w:numPr>
      </w:pPr>
      <w:r>
        <w:t xml:space="preserve">Step 1: </w:t>
      </w:r>
      <w:r w:rsidR="00325791">
        <w:t>Representations of Space</w:t>
      </w:r>
    </w:p>
    <w:p w14:paraId="6A6DF6B8" w14:textId="10C9F3BB" w:rsidR="00325791" w:rsidRDefault="006F5305" w:rsidP="0013296A">
      <w:pPr>
        <w:pStyle w:val="BodyText"/>
        <w:numPr>
          <w:ilvl w:val="1"/>
          <w:numId w:val="1"/>
        </w:numPr>
      </w:pPr>
      <w:r>
        <w:t>Study the</w:t>
      </w:r>
      <w:r w:rsidRPr="00B522B9">
        <w:t xml:space="preserve"> </w:t>
      </w:r>
      <w:r w:rsidR="008C3483">
        <w:t xml:space="preserve">different </w:t>
      </w:r>
      <w:r w:rsidR="00B522B9" w:rsidRPr="00B522B9">
        <w:t>maps</w:t>
      </w:r>
      <w:r>
        <w:t xml:space="preserve"> </w:t>
      </w:r>
      <w:r w:rsidR="00A32B31">
        <w:t xml:space="preserve">linked </w:t>
      </w:r>
      <w:hyperlink r:id="rId22" w:history="1">
        <w:r w:rsidR="004230FE" w:rsidRPr="004230FE">
          <w:rPr>
            <w:rStyle w:val="Hyperlink"/>
          </w:rPr>
          <w:t>here</w:t>
        </w:r>
        <w:r w:rsidR="004230FE" w:rsidRPr="004230FE">
          <w:rPr>
            <w:rStyle w:val="Hyperlink"/>
            <w:u w:val="none"/>
          </w:rPr>
          <w:t xml:space="preserve"> </w:t>
        </w:r>
      </w:hyperlink>
      <w:r w:rsidR="009C5FD8">
        <w:t>and provide short answers (</w:t>
      </w:r>
      <w:proofErr w:type="gramStart"/>
      <w:r w:rsidR="009C5FD8">
        <w:t>bullet</w:t>
      </w:r>
      <w:r w:rsidR="009F08CA">
        <w:t>ed</w:t>
      </w:r>
      <w:proofErr w:type="gramEnd"/>
      <w:r w:rsidR="009F08CA">
        <w:t xml:space="preserve"> sentences</w:t>
      </w:r>
      <w:r w:rsidR="009C5FD8">
        <w:t xml:space="preserve"> are OK) to the following</w:t>
      </w:r>
      <w:r w:rsidR="009A7188">
        <w:t xml:space="preserve"> </w:t>
      </w:r>
      <w:r w:rsidR="009A7188">
        <w:rPr>
          <w:i/>
          <w:iCs/>
        </w:rPr>
        <w:t>for each map</w:t>
      </w:r>
      <w:r w:rsidR="009C5FD8">
        <w:t>:</w:t>
      </w:r>
      <w:r w:rsidR="002B2CF6">
        <w:t xml:space="preserve"> </w:t>
      </w:r>
      <w:r w:rsidR="00784B31">
        <w:t xml:space="preserve"> </w:t>
      </w:r>
    </w:p>
    <w:p w14:paraId="2867E737" w14:textId="726634BC" w:rsidR="00061144" w:rsidRDefault="00192869" w:rsidP="0013296A">
      <w:pPr>
        <w:pStyle w:val="BodyText"/>
        <w:numPr>
          <w:ilvl w:val="2"/>
          <w:numId w:val="1"/>
        </w:numPr>
      </w:pPr>
      <w:r>
        <w:t xml:space="preserve">What </w:t>
      </w:r>
      <w:r w:rsidR="009A7188">
        <w:t>is this map showing you?</w:t>
      </w:r>
    </w:p>
    <w:p w14:paraId="2EFD9078" w14:textId="08ABBEDC" w:rsidR="00C21205" w:rsidRDefault="009A7188" w:rsidP="0013296A">
      <w:pPr>
        <w:pStyle w:val="BodyText"/>
        <w:numPr>
          <w:ilvl w:val="2"/>
          <w:numId w:val="1"/>
        </w:numPr>
      </w:pPr>
      <w:r>
        <w:t>What other piece</w:t>
      </w:r>
      <w:r w:rsidR="00C21205">
        <w:t>(s)</w:t>
      </w:r>
      <w:r>
        <w:t xml:space="preserve"> of information would make reading this map more helpful with respect to </w:t>
      </w:r>
      <w:r w:rsidR="00C21205">
        <w:t>what it’s intending to illuminate?</w:t>
      </w:r>
    </w:p>
    <w:p w14:paraId="56843F25" w14:textId="59034D3C" w:rsidR="00021346" w:rsidRDefault="00021346" w:rsidP="0013296A">
      <w:pPr>
        <w:pStyle w:val="BodyText"/>
        <w:numPr>
          <w:ilvl w:val="2"/>
          <w:numId w:val="1"/>
        </w:numPr>
      </w:pPr>
      <w:r>
        <w:t xml:space="preserve">Provide a question </w:t>
      </w:r>
      <w:r w:rsidR="003527E5">
        <w:t>prompted by the map.</w:t>
      </w:r>
    </w:p>
    <w:p w14:paraId="2560C7B4" w14:textId="3138F020" w:rsidR="00AF498C" w:rsidRPr="00FD1EC3" w:rsidRDefault="00AF498C" w:rsidP="0013296A">
      <w:pPr>
        <w:pStyle w:val="BodyText"/>
        <w:numPr>
          <w:ilvl w:val="0"/>
          <w:numId w:val="1"/>
        </w:numPr>
      </w:pPr>
      <w:r>
        <w:t>Step 2:</w:t>
      </w:r>
      <w:r w:rsidRPr="00A03BC8">
        <w:rPr>
          <w:b/>
          <w:bCs/>
        </w:rPr>
        <w:t xml:space="preserve"> </w:t>
      </w:r>
      <w:r w:rsidR="00DF29B4">
        <w:t>The Walk</w:t>
      </w:r>
      <w:r w:rsidR="00DC2E60" w:rsidRPr="003527E5">
        <w:t xml:space="preserve"> </w:t>
      </w:r>
      <w:r w:rsidR="000B76DA">
        <w:t>(</w:t>
      </w:r>
      <w:r w:rsidR="00020318">
        <w:t>~40 mins walk)</w:t>
      </w:r>
    </w:p>
    <w:p w14:paraId="130532BE" w14:textId="3D84237B" w:rsidR="001C03BA" w:rsidRDefault="00972BC4" w:rsidP="0013296A">
      <w:pPr>
        <w:pStyle w:val="BodyText"/>
        <w:numPr>
          <w:ilvl w:val="1"/>
          <w:numId w:val="1"/>
        </w:numPr>
      </w:pPr>
      <w:r w:rsidRPr="009846B6">
        <w:rPr>
          <w:noProof/>
        </w:rPr>
        <w:drawing>
          <wp:anchor distT="0" distB="0" distL="114300" distR="114300" simplePos="0" relativeHeight="251661312" behindDoc="1" locked="0" layoutInCell="1" allowOverlap="1" wp14:anchorId="73CE435B" wp14:editId="349F5499">
            <wp:simplePos x="0" y="0"/>
            <wp:positionH relativeFrom="column">
              <wp:posOffset>1830070</wp:posOffset>
            </wp:positionH>
            <wp:positionV relativeFrom="paragraph">
              <wp:posOffset>695701</wp:posOffset>
            </wp:positionV>
            <wp:extent cx="4806950" cy="2535555"/>
            <wp:effectExtent l="0" t="0" r="0" b="0"/>
            <wp:wrapTight wrapText="bothSides">
              <wp:wrapPolygon edited="0">
                <wp:start x="0" y="0"/>
                <wp:lineTo x="0" y="21421"/>
                <wp:lineTo x="21486" y="21421"/>
                <wp:lineTo x="21486" y="0"/>
                <wp:lineTo x="0" y="0"/>
              </wp:wrapPolygon>
            </wp:wrapTight>
            <wp:docPr id="431752004" name="Picture 1" descr="P21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52004" name="Picture 1" descr="P211#y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06950" cy="2535555"/>
                    </a:xfrm>
                    <a:prstGeom prst="rect">
                      <a:avLst/>
                    </a:prstGeom>
                  </pic:spPr>
                </pic:pic>
              </a:graphicData>
            </a:graphic>
            <wp14:sizeRelH relativeFrom="margin">
              <wp14:pctWidth>0</wp14:pctWidth>
            </wp14:sizeRelH>
            <wp14:sizeRelV relativeFrom="margin">
              <wp14:pctHeight>0</wp14:pctHeight>
            </wp14:sizeRelV>
          </wp:anchor>
        </w:drawing>
      </w:r>
      <w:r w:rsidR="001C03BA">
        <w:t xml:space="preserve">Walk the </w:t>
      </w:r>
      <w:r w:rsidR="00020318">
        <w:t xml:space="preserve">~20-minute </w:t>
      </w:r>
      <w:r w:rsidR="001C03BA">
        <w:t>route indicated on th</w:t>
      </w:r>
      <w:r w:rsidR="00EB591A">
        <w:t>is</w:t>
      </w:r>
      <w:r w:rsidR="001C03BA">
        <w:t xml:space="preserve"> </w:t>
      </w:r>
      <w:hyperlink r:id="rId24" w:history="1">
        <w:r w:rsidR="001C03BA" w:rsidRPr="001E5EFE">
          <w:rPr>
            <w:rStyle w:val="Hyperlink"/>
          </w:rPr>
          <w:t xml:space="preserve">map </w:t>
        </w:r>
      </w:hyperlink>
      <w:r w:rsidR="00180312">
        <w:t xml:space="preserve">(also below) </w:t>
      </w:r>
      <w:r w:rsidR="0004128A">
        <w:t xml:space="preserve">and be mindful that at some points you will be walking through </w:t>
      </w:r>
      <w:r w:rsidR="00264A83">
        <w:t xml:space="preserve">residential areas (people’s homes) so </w:t>
      </w:r>
      <w:r w:rsidR="00264A83" w:rsidRPr="00FD1EC3">
        <w:t xml:space="preserve">please be respectful </w:t>
      </w:r>
      <w:r w:rsidR="00CC737C" w:rsidRPr="00FD1EC3">
        <w:t xml:space="preserve">of </w:t>
      </w:r>
      <w:r w:rsidR="003527E5">
        <w:t>their</w:t>
      </w:r>
      <w:r w:rsidR="00CC737C" w:rsidRPr="00FD1EC3">
        <w:t xml:space="preserve"> privacy</w:t>
      </w:r>
      <w:r w:rsidR="00F46C0C" w:rsidRPr="00F46C0C">
        <w:t xml:space="preserve"> (refer t</w:t>
      </w:r>
      <w:r w:rsidR="00F46C0C">
        <w:t>o</w:t>
      </w:r>
      <w:r w:rsidR="00F46C0C" w:rsidRPr="00F46C0C">
        <w:t xml:space="preserve"> the </w:t>
      </w:r>
      <w:hyperlink r:id="rId25" w:history="1">
        <w:r w:rsidR="00B37464">
          <w:rPr>
            <w:rStyle w:val="Hyperlink"/>
          </w:rPr>
          <w:t>Informal</w:t>
        </w:r>
        <w:r w:rsidR="00B37464" w:rsidRPr="00276DDC">
          <w:rPr>
            <w:rStyle w:val="Hyperlink"/>
          </w:rPr>
          <w:t xml:space="preserve"> Observation handout</w:t>
        </w:r>
      </w:hyperlink>
      <w:r w:rsidR="00F46C0C" w:rsidRPr="00F46C0C">
        <w:t xml:space="preserve"> as needed).</w:t>
      </w:r>
      <w:r w:rsidR="00F46C0C">
        <w:t xml:space="preserve"> </w:t>
      </w:r>
      <w:r w:rsidR="009846B6">
        <w:br/>
      </w:r>
      <w:r w:rsidR="00EB591A">
        <w:br/>
      </w:r>
    </w:p>
    <w:p w14:paraId="132456D9" w14:textId="74246E10" w:rsidR="00972BC4" w:rsidRDefault="00972BC4" w:rsidP="0013296A">
      <w:pPr>
        <w:pStyle w:val="BodyText"/>
        <w:numPr>
          <w:ilvl w:val="1"/>
          <w:numId w:val="1"/>
        </w:numPr>
      </w:pPr>
      <w:r>
        <w:t>Once you have completed the route, continue with a route of your choice for another 20 minutes (please take note of this route so you can later mark it on a map).</w:t>
      </w:r>
      <w:r>
        <w:br/>
      </w:r>
    </w:p>
    <w:p w14:paraId="751F5D48" w14:textId="431B8E06" w:rsidR="00F37EA9" w:rsidRDefault="00F37EA9" w:rsidP="0013296A">
      <w:pPr>
        <w:pStyle w:val="BodyText"/>
        <w:numPr>
          <w:ilvl w:val="1"/>
          <w:numId w:val="1"/>
        </w:numPr>
      </w:pPr>
      <w:r>
        <w:t xml:space="preserve">Please take </w:t>
      </w:r>
      <w:r w:rsidR="003D4CA7">
        <w:t xml:space="preserve">some visual documentation </w:t>
      </w:r>
      <w:r w:rsidR="0026613D">
        <w:t>as you walk</w:t>
      </w:r>
      <w:r w:rsidR="003D4CA7">
        <w:t xml:space="preserve"> (this could be in the form or photographs, video, or sketching…again please respect people’s privacy</w:t>
      </w:r>
      <w:r w:rsidR="006917C3">
        <w:t>).</w:t>
      </w:r>
      <w:r w:rsidR="00EB591A">
        <w:br/>
      </w:r>
    </w:p>
    <w:p w14:paraId="56670F19" w14:textId="53C1B142" w:rsidR="004C7314" w:rsidRDefault="004C7314" w:rsidP="0013296A">
      <w:pPr>
        <w:pStyle w:val="BodyText"/>
        <w:numPr>
          <w:ilvl w:val="1"/>
          <w:numId w:val="1"/>
        </w:numPr>
      </w:pPr>
      <w:r>
        <w:t>As you walk, please take notes of what you observe such that you will be able to include the following in your written reflection.</w:t>
      </w:r>
    </w:p>
    <w:p w14:paraId="1DCC36FB" w14:textId="7185151E" w:rsidR="00A854B8" w:rsidRDefault="0053456B" w:rsidP="0013296A">
      <w:pPr>
        <w:pStyle w:val="BodyText"/>
        <w:numPr>
          <w:ilvl w:val="2"/>
          <w:numId w:val="1"/>
        </w:numPr>
      </w:pPr>
      <w:r>
        <w:t xml:space="preserve">How would you describe this area to somebody who </w:t>
      </w:r>
      <w:r w:rsidR="00001101">
        <w:t>has</w:t>
      </w:r>
      <w:r>
        <w:t xml:space="preserve"> never been here?</w:t>
      </w:r>
    </w:p>
    <w:p w14:paraId="2283E001" w14:textId="7A2CB340" w:rsidR="0053456B" w:rsidRDefault="00AF214B" w:rsidP="0013296A">
      <w:pPr>
        <w:pStyle w:val="BodyText"/>
        <w:numPr>
          <w:ilvl w:val="2"/>
          <w:numId w:val="1"/>
        </w:numPr>
      </w:pPr>
      <w:r>
        <w:t>What did this space/place make you think about</w:t>
      </w:r>
      <w:r w:rsidR="00001101">
        <w:t>?</w:t>
      </w:r>
    </w:p>
    <w:p w14:paraId="30F83256" w14:textId="38C0EB6F" w:rsidR="00AF214B" w:rsidRDefault="00AF214B" w:rsidP="0013296A">
      <w:pPr>
        <w:pStyle w:val="BodyText"/>
        <w:numPr>
          <w:ilvl w:val="2"/>
          <w:numId w:val="1"/>
        </w:numPr>
      </w:pPr>
      <w:r>
        <w:t>What stood out to you during your walk?</w:t>
      </w:r>
      <w:r w:rsidR="00001101">
        <w:t xml:space="preserve"> Why?</w:t>
      </w:r>
    </w:p>
    <w:p w14:paraId="7AF7402C" w14:textId="6581C776" w:rsidR="00AF214B" w:rsidRDefault="00F807EA" w:rsidP="0013296A">
      <w:pPr>
        <w:pStyle w:val="BodyText"/>
        <w:numPr>
          <w:ilvl w:val="2"/>
          <w:numId w:val="1"/>
        </w:numPr>
      </w:pPr>
      <w:r>
        <w:t xml:space="preserve">What do </w:t>
      </w:r>
      <w:r w:rsidR="00456114">
        <w:t xml:space="preserve">you perceive as </w:t>
      </w:r>
      <w:r>
        <w:t>assets to this area</w:t>
      </w:r>
      <w:r w:rsidR="00456114">
        <w:t xml:space="preserve">? </w:t>
      </w:r>
    </w:p>
    <w:p w14:paraId="7FF8874D" w14:textId="07FF8F3E" w:rsidR="00456114" w:rsidRDefault="00456114" w:rsidP="0013296A">
      <w:pPr>
        <w:pStyle w:val="BodyText"/>
        <w:numPr>
          <w:ilvl w:val="2"/>
          <w:numId w:val="1"/>
        </w:numPr>
      </w:pPr>
      <w:r>
        <w:t xml:space="preserve">What do you perceive as needs for this area? </w:t>
      </w:r>
    </w:p>
    <w:p w14:paraId="096E653E" w14:textId="70B851A9" w:rsidR="00A03BC8" w:rsidRDefault="00A03BC8" w:rsidP="0013296A">
      <w:pPr>
        <w:pStyle w:val="BodyText"/>
        <w:numPr>
          <w:ilvl w:val="0"/>
          <w:numId w:val="1"/>
        </w:numPr>
      </w:pPr>
      <w:r>
        <w:t xml:space="preserve">Step 3: </w:t>
      </w:r>
      <w:r w:rsidR="00E060D9">
        <w:t>Written Reflection (300-500 words)</w:t>
      </w:r>
    </w:p>
    <w:p w14:paraId="6D378695" w14:textId="091ECACC" w:rsidR="00E060D9" w:rsidRDefault="00F20475" w:rsidP="0013296A">
      <w:pPr>
        <w:pStyle w:val="BodyText"/>
        <w:numPr>
          <w:ilvl w:val="1"/>
          <w:numId w:val="1"/>
        </w:numPr>
      </w:pPr>
      <w:r>
        <w:t>Respond to</w:t>
      </w:r>
      <w:r w:rsidR="00E060D9">
        <w:t xml:space="preserve"> the </w:t>
      </w:r>
      <w:r>
        <w:t>questions above by referring to the notes from your walk.</w:t>
      </w:r>
    </w:p>
    <w:p w14:paraId="14483BD0" w14:textId="02EDDF7B" w:rsidR="00F20475" w:rsidRDefault="00F20475" w:rsidP="0013296A">
      <w:pPr>
        <w:pStyle w:val="BodyText"/>
        <w:numPr>
          <w:ilvl w:val="1"/>
          <w:numId w:val="1"/>
        </w:numPr>
      </w:pPr>
      <w:r>
        <w:t>Include an image, with title and caption, that speaks to what you are writing about.</w:t>
      </w:r>
    </w:p>
    <w:p w14:paraId="090D6BEF" w14:textId="29C1EE41" w:rsidR="00F20475" w:rsidRDefault="007B534F" w:rsidP="0013296A">
      <w:pPr>
        <w:pStyle w:val="BodyText"/>
        <w:numPr>
          <w:ilvl w:val="1"/>
          <w:numId w:val="1"/>
        </w:numPr>
      </w:pPr>
      <w:r>
        <w:t xml:space="preserve">Include a google map view of the area and mark </w:t>
      </w:r>
      <w:r w:rsidR="00030FF3">
        <w:t>the additional</w:t>
      </w:r>
      <w:r>
        <w:t xml:space="preserve"> route </w:t>
      </w:r>
      <w:r w:rsidR="00030FF3">
        <w:t>you took</w:t>
      </w:r>
      <w:r>
        <w:t>.</w:t>
      </w:r>
    </w:p>
    <w:p w14:paraId="4874791C" w14:textId="7B84B482" w:rsidR="001A21AD" w:rsidRDefault="001A21AD" w:rsidP="0013296A">
      <w:pPr>
        <w:pStyle w:val="BodyText"/>
        <w:numPr>
          <w:ilvl w:val="2"/>
          <w:numId w:val="1"/>
        </w:numPr>
      </w:pPr>
      <w:r w:rsidRPr="00BF73E7">
        <w:t>Annotate</w:t>
      </w:r>
      <w:r>
        <w:t xml:space="preserve"> </w:t>
      </w:r>
      <w:r w:rsidR="00ED5156">
        <w:t>your</w:t>
      </w:r>
      <w:r>
        <w:t xml:space="preserve"> map</w:t>
      </w:r>
      <w:r w:rsidR="00ED5156">
        <w:t xml:space="preserve"> with 5 annotations </w:t>
      </w:r>
      <w:r w:rsidR="002D10D1">
        <w:t>that help connect what you experience</w:t>
      </w:r>
      <w:r w:rsidR="00F9665C">
        <w:t>d</w:t>
      </w:r>
      <w:r w:rsidR="002D10D1">
        <w:t xml:space="preserve"> with the map representation of space.</w:t>
      </w:r>
    </w:p>
    <w:p w14:paraId="29E33970" w14:textId="5E2556F2" w:rsidR="004C7314" w:rsidRDefault="004C7314" w:rsidP="00C32FED">
      <w:pPr>
        <w:pStyle w:val="BodyText"/>
      </w:pPr>
    </w:p>
    <w:p w14:paraId="2D5397B4" w14:textId="2175B4C6" w:rsidR="00C32FED" w:rsidRDefault="00C32FED" w:rsidP="00C32FED">
      <w:pPr>
        <w:pStyle w:val="BodyText"/>
      </w:pPr>
    </w:p>
    <w:p w14:paraId="72E528CE" w14:textId="5EE8CCCB" w:rsidR="00C32FED" w:rsidRDefault="00C32FED" w:rsidP="00C32FED">
      <w:pPr>
        <w:pStyle w:val="BodyText"/>
      </w:pPr>
      <w:bookmarkStart w:id="7" w:name="WalkPomElectShare"/>
      <w:bookmarkEnd w:id="7"/>
      <w:r w:rsidRPr="00092230">
        <w:rPr>
          <w:u w:val="single"/>
        </w:rPr>
        <w:t>In-class assignment share</w:t>
      </w:r>
      <w:r w:rsidR="00A205A3">
        <w:rPr>
          <w:u w:val="single"/>
        </w:rPr>
        <w:t xml:space="preserve"> (40 mins)</w:t>
      </w:r>
    </w:p>
    <w:p w14:paraId="7865E5BC" w14:textId="70D3CB7C" w:rsidR="00FB1EDD" w:rsidRDefault="00FB1EDD" w:rsidP="00FB1EDD">
      <w:pPr>
        <w:pStyle w:val="BodyText"/>
      </w:pPr>
      <w:r>
        <w:t xml:space="preserve">In groups of three, appoint one person as the designated notetaker </w:t>
      </w:r>
      <w:r w:rsidR="00E07B51">
        <w:t xml:space="preserve">(Educators: I suggest using </w:t>
      </w:r>
      <w:hyperlink r:id="rId26" w:history="1">
        <w:r w:rsidR="00E07B51" w:rsidRPr="00CC32D9">
          <w:rPr>
            <w:rStyle w:val="Hyperlink"/>
          </w:rPr>
          <w:t>padlet.com</w:t>
        </w:r>
      </w:hyperlink>
      <w:r w:rsidR="00E07B51">
        <w:t xml:space="preserve">) </w:t>
      </w:r>
      <w:r>
        <w:t>then share and compare your reflections by answering the following questions. Be prepared to share back to the rest of the class.</w:t>
      </w:r>
    </w:p>
    <w:p w14:paraId="53FA43A3" w14:textId="77777777" w:rsidR="002C001E" w:rsidRDefault="00FB1EDD" w:rsidP="0013296A">
      <w:pPr>
        <w:pStyle w:val="BodyText"/>
        <w:numPr>
          <w:ilvl w:val="0"/>
          <w:numId w:val="6"/>
        </w:numPr>
      </w:pPr>
      <w:r>
        <w:t>What do the maps reveal that you cannot observe while walking</w:t>
      </w:r>
      <w:r w:rsidR="002C001E">
        <w:t>?</w:t>
      </w:r>
    </w:p>
    <w:p w14:paraId="782B4645" w14:textId="04EF9F34" w:rsidR="00FB1EDD" w:rsidRDefault="002C001E" w:rsidP="0013296A">
      <w:pPr>
        <w:pStyle w:val="BodyText"/>
        <w:numPr>
          <w:ilvl w:val="0"/>
          <w:numId w:val="6"/>
        </w:numPr>
      </w:pPr>
      <w:r>
        <w:t>W</w:t>
      </w:r>
      <w:r w:rsidR="00FB1EDD">
        <w:t>hat does walking reveal that the maps do not?</w:t>
      </w:r>
    </w:p>
    <w:p w14:paraId="2F33B157" w14:textId="77777777" w:rsidR="00FB1EDD" w:rsidRDefault="00FB1EDD" w:rsidP="0013296A">
      <w:pPr>
        <w:pStyle w:val="BodyText"/>
        <w:numPr>
          <w:ilvl w:val="0"/>
          <w:numId w:val="6"/>
        </w:numPr>
      </w:pPr>
      <w:r>
        <w:t xml:space="preserve">What are the notable similarities across your group’s reflections? Are there any common themes that emerge? </w:t>
      </w:r>
    </w:p>
    <w:p w14:paraId="6D271C36" w14:textId="529611BE" w:rsidR="00FB1EDD" w:rsidRDefault="00FB1EDD" w:rsidP="0013296A">
      <w:pPr>
        <w:pStyle w:val="BodyText"/>
        <w:numPr>
          <w:ilvl w:val="0"/>
          <w:numId w:val="6"/>
        </w:numPr>
      </w:pPr>
      <w:r>
        <w:t xml:space="preserve">What are notable differences across your group’s reflections. </w:t>
      </w:r>
      <w:r w:rsidR="00416031">
        <w:br/>
      </w:r>
    </w:p>
    <w:p w14:paraId="16B3DE84" w14:textId="77777777" w:rsidR="00C90FF2" w:rsidRDefault="00C90FF2" w:rsidP="00C90FF2">
      <w:pPr>
        <w:pStyle w:val="BodyText"/>
      </w:pPr>
    </w:p>
    <w:p w14:paraId="6C507CE0" w14:textId="10B3B349" w:rsidR="00C90FF2" w:rsidRPr="009F19CD" w:rsidRDefault="00C90FF2" w:rsidP="00C90FF2">
      <w:pPr>
        <w:pStyle w:val="Heading4"/>
        <w:rPr>
          <w:b/>
          <w:bCs/>
        </w:rPr>
      </w:pPr>
      <w:bookmarkStart w:id="8" w:name="NYCHANowThen"/>
      <w:bookmarkEnd w:id="8"/>
      <w:r w:rsidRPr="009F19CD">
        <w:rPr>
          <w:rStyle w:val="Heading4Char"/>
          <w:b/>
          <w:bCs/>
        </w:rPr>
        <w:t>NYCHA Now and Then</w:t>
      </w:r>
      <w:r w:rsidR="00A205A3" w:rsidRPr="009F19CD">
        <w:rPr>
          <w:rStyle w:val="Heading4Char"/>
          <w:b/>
          <w:bCs/>
        </w:rPr>
        <w:t xml:space="preserve"> (</w:t>
      </w:r>
      <w:r w:rsidR="00D2726A" w:rsidRPr="009F19CD">
        <w:rPr>
          <w:rStyle w:val="Heading4Char"/>
          <w:b/>
          <w:bCs/>
        </w:rPr>
        <w:t>6</w:t>
      </w:r>
      <w:r w:rsidR="00A205A3" w:rsidRPr="009F19CD">
        <w:rPr>
          <w:rStyle w:val="Heading4Char"/>
          <w:b/>
          <w:bCs/>
        </w:rPr>
        <w:t>0 mins)</w:t>
      </w:r>
      <w:r w:rsidR="00862E37" w:rsidRPr="009F19CD">
        <w:rPr>
          <w:rStyle w:val="Heading4Char"/>
          <w:b/>
          <w:bCs/>
        </w:rPr>
        <w:t>____________________________________________________________________________________________</w:t>
      </w:r>
    </w:p>
    <w:p w14:paraId="0138F1A5" w14:textId="2D0EA068" w:rsidR="00D2726A" w:rsidRDefault="003548A0" w:rsidP="00C90FF2">
      <w:pPr>
        <w:pStyle w:val="BodyText"/>
      </w:pPr>
      <w:r w:rsidRPr="003548A0">
        <w:rPr>
          <w:b/>
          <w:bCs/>
        </w:rPr>
        <w:t>Part A</w:t>
      </w:r>
      <w:r w:rsidR="0043745D">
        <w:rPr>
          <w:b/>
          <w:bCs/>
        </w:rPr>
        <w:t>: Guest</w:t>
      </w:r>
      <w:r w:rsidR="00C3591F">
        <w:rPr>
          <w:b/>
          <w:bCs/>
        </w:rPr>
        <w:t xml:space="preserve"> Speaker</w:t>
      </w:r>
      <w:r w:rsidR="0043745D">
        <w:rPr>
          <w:b/>
          <w:bCs/>
        </w:rPr>
        <w:t xml:space="preserve"> Oral History</w:t>
      </w:r>
      <w:r>
        <w:t xml:space="preserve"> </w:t>
      </w:r>
      <w:r w:rsidR="00FA6B1C">
        <w:t xml:space="preserve">Invite a </w:t>
      </w:r>
      <w:r w:rsidR="00FA6B1C" w:rsidRPr="00985A84">
        <w:rPr>
          <w:i/>
          <w:iCs/>
        </w:rPr>
        <w:t>paid</w:t>
      </w:r>
      <w:r w:rsidR="00FA6B1C">
        <w:t xml:space="preserve"> g</w:t>
      </w:r>
      <w:r w:rsidR="0056668D">
        <w:t>uest speaker</w:t>
      </w:r>
      <w:r w:rsidR="00FA6B1C">
        <w:t xml:space="preserve"> </w:t>
      </w:r>
      <w:r w:rsidR="00B91748">
        <w:t>to share their experiences growing up/living in NYCHA</w:t>
      </w:r>
      <w:r w:rsidR="000F5FB0">
        <w:t xml:space="preserve"> (preferably the </w:t>
      </w:r>
      <w:proofErr w:type="spellStart"/>
      <w:r w:rsidR="000F5FB0">
        <w:t>Pomonok</w:t>
      </w:r>
      <w:proofErr w:type="spellEnd"/>
      <w:r w:rsidR="000F5FB0">
        <w:t xml:space="preserve"> Houses). </w:t>
      </w:r>
      <w:r w:rsidR="002C3DED">
        <w:t>With prior approval from the guest,</w:t>
      </w:r>
      <w:r w:rsidR="00783E46">
        <w:t xml:space="preserve"> </w:t>
      </w:r>
      <w:r w:rsidR="0098563F">
        <w:t xml:space="preserve">the instructor will </w:t>
      </w:r>
      <w:r w:rsidR="00783E46">
        <w:t>conduct a short</w:t>
      </w:r>
      <w:r w:rsidR="0098563F">
        <w:t>, informal</w:t>
      </w:r>
      <w:r w:rsidR="00783E46">
        <w:t xml:space="preserve"> oral history</w:t>
      </w:r>
      <w:r w:rsidR="0098563F">
        <w:t xml:space="preserve"> in </w:t>
      </w:r>
      <w:r w:rsidR="000D1EE9">
        <w:t>front of the class.</w:t>
      </w:r>
      <w:r w:rsidR="00AD4E18">
        <w:t xml:space="preserve"> The </w:t>
      </w:r>
      <w:proofErr w:type="gramStart"/>
      <w:r w:rsidR="00AD4E18">
        <w:t>guest is</w:t>
      </w:r>
      <w:proofErr w:type="gramEnd"/>
      <w:r w:rsidR="00AD4E18">
        <w:t xml:space="preserve"> welcome to share images</w:t>
      </w:r>
      <w:r w:rsidR="00F86F2E">
        <w:t xml:space="preserve"> and take questions from students</w:t>
      </w:r>
      <w:r w:rsidR="001B627C">
        <w:t>.</w:t>
      </w:r>
    </w:p>
    <w:p w14:paraId="2FC4FB3E" w14:textId="77777777" w:rsidR="001B627C" w:rsidRDefault="001B627C" w:rsidP="00C90FF2">
      <w:pPr>
        <w:pStyle w:val="BodyText"/>
      </w:pPr>
    </w:p>
    <w:p w14:paraId="6ECC5016" w14:textId="21D38342" w:rsidR="001B627C" w:rsidRPr="001B627C" w:rsidRDefault="001B627C" w:rsidP="00C90FF2">
      <w:pPr>
        <w:pStyle w:val="BodyText"/>
        <w:rPr>
          <w:i/>
          <w:iCs/>
        </w:rPr>
      </w:pPr>
      <w:r>
        <w:rPr>
          <w:i/>
          <w:iCs/>
        </w:rPr>
        <w:t>Parts A &amp; B are intended to compliment each other. The guest is invited to stay</w:t>
      </w:r>
      <w:r w:rsidR="00D23B7C">
        <w:rPr>
          <w:i/>
          <w:iCs/>
        </w:rPr>
        <w:t xml:space="preserve"> after the 30</w:t>
      </w:r>
      <w:r w:rsidR="00617591">
        <w:rPr>
          <w:i/>
          <w:iCs/>
        </w:rPr>
        <w:t>-</w:t>
      </w:r>
      <w:r w:rsidR="00D23B7C">
        <w:rPr>
          <w:i/>
          <w:iCs/>
        </w:rPr>
        <w:t xml:space="preserve">minute </w:t>
      </w:r>
      <w:r w:rsidR="00F86F2E">
        <w:rPr>
          <w:i/>
          <w:iCs/>
        </w:rPr>
        <w:t xml:space="preserve">oral history </w:t>
      </w:r>
      <w:r w:rsidR="00617591">
        <w:rPr>
          <w:i/>
          <w:iCs/>
        </w:rPr>
        <w:t xml:space="preserve">and </w:t>
      </w:r>
      <w:r w:rsidR="005E156F">
        <w:rPr>
          <w:i/>
          <w:iCs/>
        </w:rPr>
        <w:t xml:space="preserve">engage with </w:t>
      </w:r>
      <w:r w:rsidR="00617591">
        <w:rPr>
          <w:i/>
          <w:iCs/>
        </w:rPr>
        <w:t xml:space="preserve">students </w:t>
      </w:r>
      <w:r w:rsidR="00BC0124">
        <w:rPr>
          <w:i/>
          <w:iCs/>
        </w:rPr>
        <w:t xml:space="preserve">on Part B. Students are encouraged to take what they have learned from our </w:t>
      </w:r>
      <w:proofErr w:type="gramStart"/>
      <w:r w:rsidR="00BC0124">
        <w:rPr>
          <w:i/>
          <w:iCs/>
        </w:rPr>
        <w:t>guest</w:t>
      </w:r>
      <w:proofErr w:type="gramEnd"/>
      <w:r w:rsidR="00620DC3">
        <w:rPr>
          <w:i/>
          <w:iCs/>
        </w:rPr>
        <w:t xml:space="preserve"> and the course to date to</w:t>
      </w:r>
      <w:r w:rsidR="005E156F">
        <w:rPr>
          <w:i/>
          <w:iCs/>
        </w:rPr>
        <w:t xml:space="preserve"> </w:t>
      </w:r>
      <w:r w:rsidR="00665941">
        <w:rPr>
          <w:i/>
          <w:iCs/>
        </w:rPr>
        <w:t>generate</w:t>
      </w:r>
      <w:r w:rsidR="005E156F">
        <w:rPr>
          <w:i/>
          <w:iCs/>
        </w:rPr>
        <w:t xml:space="preserve"> credible</w:t>
      </w:r>
      <w:r w:rsidR="00AE682C">
        <w:rPr>
          <w:i/>
          <w:iCs/>
        </w:rPr>
        <w:t xml:space="preserve"> and informative</w:t>
      </w:r>
      <w:r w:rsidR="005E156F">
        <w:rPr>
          <w:i/>
          <w:iCs/>
        </w:rPr>
        <w:t xml:space="preserve"> </w:t>
      </w:r>
      <w:r w:rsidR="00665941">
        <w:rPr>
          <w:i/>
          <w:iCs/>
        </w:rPr>
        <w:t xml:space="preserve">(fictional) narratives for </w:t>
      </w:r>
      <w:r w:rsidR="00AE682C">
        <w:rPr>
          <w:i/>
          <w:iCs/>
        </w:rPr>
        <w:t>an archival NYCHA photo.</w:t>
      </w:r>
      <w:r w:rsidR="00665941">
        <w:rPr>
          <w:i/>
          <w:iCs/>
        </w:rPr>
        <w:t xml:space="preserve"> </w:t>
      </w:r>
      <w:r w:rsidR="005E156F">
        <w:rPr>
          <w:i/>
          <w:iCs/>
        </w:rPr>
        <w:t xml:space="preserve"> </w:t>
      </w:r>
      <w:r w:rsidR="00620DC3">
        <w:rPr>
          <w:i/>
          <w:iCs/>
        </w:rPr>
        <w:t xml:space="preserve"> </w:t>
      </w:r>
      <w:r>
        <w:rPr>
          <w:i/>
          <w:iCs/>
        </w:rPr>
        <w:t xml:space="preserve"> </w:t>
      </w:r>
    </w:p>
    <w:p w14:paraId="53A85680" w14:textId="77777777" w:rsidR="00D2726A" w:rsidRDefault="00D2726A" w:rsidP="00C90FF2">
      <w:pPr>
        <w:pStyle w:val="BodyText"/>
      </w:pPr>
    </w:p>
    <w:p w14:paraId="790E41D4" w14:textId="67ABB32F" w:rsidR="007F6D95" w:rsidRDefault="003548A0" w:rsidP="00C90FF2">
      <w:pPr>
        <w:pStyle w:val="BodyText"/>
      </w:pPr>
      <w:r w:rsidRPr="003548A0">
        <w:rPr>
          <w:b/>
          <w:bCs/>
        </w:rPr>
        <w:t>Part B</w:t>
      </w:r>
      <w:r w:rsidR="0043745D">
        <w:rPr>
          <w:b/>
          <w:bCs/>
        </w:rPr>
        <w:t xml:space="preserve">: </w:t>
      </w:r>
      <w:r w:rsidR="00783E46">
        <w:rPr>
          <w:b/>
          <w:bCs/>
        </w:rPr>
        <w:t>Photo Narratives</w:t>
      </w:r>
      <w:r>
        <w:t xml:space="preserve">: </w:t>
      </w:r>
      <w:r w:rsidR="00C90FF2">
        <w:t>For this in-class activity</w:t>
      </w:r>
      <w:r w:rsidR="002A1685">
        <w:t xml:space="preserve"> we’re doing a photo elicitation exercise to help us think through </w:t>
      </w:r>
      <w:r w:rsidR="00030593">
        <w:t xml:space="preserve">the evolution of public housing in </w:t>
      </w:r>
      <w:r w:rsidR="00813991">
        <w:t>NYC</w:t>
      </w:r>
      <w:r w:rsidR="00030593">
        <w:t xml:space="preserve">. </w:t>
      </w:r>
      <w:r w:rsidR="001E1ACD">
        <w:t xml:space="preserve">Working in groups of three, appoint one person as the designated notetaker </w:t>
      </w:r>
      <w:r w:rsidR="00093B51">
        <w:t>and navigate to your group</w:t>
      </w:r>
      <w:r w:rsidR="00306500">
        <w:t>’</w:t>
      </w:r>
      <w:r w:rsidR="00093B51">
        <w:t xml:space="preserve">s padlet page </w:t>
      </w:r>
      <w:r w:rsidR="007A732E">
        <w:t>(groups assigned during class</w:t>
      </w:r>
      <w:r w:rsidR="00306500">
        <w:t>)</w:t>
      </w:r>
      <w:r w:rsidR="007F6D95">
        <w:t xml:space="preserve">. </w:t>
      </w:r>
    </w:p>
    <w:p w14:paraId="3015780E" w14:textId="77777777" w:rsidR="007F6D95" w:rsidRDefault="007F6D95" w:rsidP="00C90FF2">
      <w:pPr>
        <w:pStyle w:val="BodyText"/>
      </w:pPr>
    </w:p>
    <w:p w14:paraId="095C5E5A" w14:textId="627EF0AE" w:rsidR="00C90FF2" w:rsidRDefault="007F6D95" w:rsidP="00C90FF2">
      <w:pPr>
        <w:pStyle w:val="BodyText"/>
      </w:pPr>
      <w:r>
        <w:t xml:space="preserve">In your </w:t>
      </w:r>
      <w:r w:rsidRPr="00AB13D6">
        <w:t>padlet</w:t>
      </w:r>
      <w:r>
        <w:t xml:space="preserve"> you’ll se</w:t>
      </w:r>
      <w:r w:rsidR="00862CC7">
        <w:t xml:space="preserve">e a series of archival photographs of </w:t>
      </w:r>
      <w:r w:rsidR="00C63728">
        <w:t>NYCHA housing</w:t>
      </w:r>
      <w:r w:rsidR="00991541">
        <w:t xml:space="preserve"> (see </w:t>
      </w:r>
      <w:hyperlink w:anchor="Resources" w:history="1">
        <w:r w:rsidR="00991541" w:rsidRPr="00991541">
          <w:rPr>
            <w:rStyle w:val="Hyperlink"/>
          </w:rPr>
          <w:t>Resources</w:t>
        </w:r>
      </w:hyperlink>
      <w:r w:rsidR="00991541">
        <w:t>)</w:t>
      </w:r>
      <w:r w:rsidR="003145CE">
        <w:t>, both historic and contemporary. In you</w:t>
      </w:r>
      <w:r w:rsidR="003D70AA">
        <w:t>r</w:t>
      </w:r>
      <w:r w:rsidR="003145CE">
        <w:t xml:space="preserve"> groups, study the photographs and </w:t>
      </w:r>
      <w:r w:rsidR="003D70AA">
        <w:t>answer the following questions</w:t>
      </w:r>
      <w:r w:rsidR="00885F27">
        <w:t>/prompts</w:t>
      </w:r>
      <w:r w:rsidR="003D70AA">
        <w:t>:</w:t>
      </w:r>
    </w:p>
    <w:p w14:paraId="29FC241B" w14:textId="3C6AA85B" w:rsidR="003D70AA" w:rsidRDefault="3F39732D" w:rsidP="0013296A">
      <w:pPr>
        <w:pStyle w:val="BodyText"/>
        <w:numPr>
          <w:ilvl w:val="0"/>
          <w:numId w:val="16"/>
        </w:numPr>
      </w:pPr>
      <w:r>
        <w:t xml:space="preserve">What years </w:t>
      </w:r>
      <w:r w:rsidR="0B4C9A03">
        <w:t xml:space="preserve">and NYCHA sites are in these </w:t>
      </w:r>
      <w:r w:rsidR="50A26298">
        <w:t>images</w:t>
      </w:r>
      <w:r w:rsidR="03EAB6F8">
        <w:t>?</w:t>
      </w:r>
    </w:p>
    <w:p w14:paraId="4E74C8F4" w14:textId="1FB1F95A" w:rsidR="00A3156F" w:rsidRPr="001E1715" w:rsidRDefault="001A7569" w:rsidP="0013296A">
      <w:pPr>
        <w:pStyle w:val="BodyText"/>
        <w:numPr>
          <w:ilvl w:val="0"/>
          <w:numId w:val="16"/>
        </w:numPr>
      </w:pPr>
      <w:r>
        <w:t>W</w:t>
      </w:r>
      <w:r w:rsidR="00A3156F">
        <w:t xml:space="preserve">hat </w:t>
      </w:r>
      <w:r w:rsidR="000A0C81">
        <w:t xml:space="preserve">do </w:t>
      </w:r>
      <w:r w:rsidR="00A3156F">
        <w:t>you see in these photographs</w:t>
      </w:r>
      <w:r>
        <w:t xml:space="preserve">? What are some notable </w:t>
      </w:r>
      <w:r w:rsidR="000A0C81">
        <w:t>similarities</w:t>
      </w:r>
      <w:r>
        <w:t xml:space="preserve"> and differences you see </w:t>
      </w:r>
      <w:r w:rsidR="009548D3">
        <w:t>across photos from different time periods</w:t>
      </w:r>
      <w:r w:rsidR="00813953">
        <w:t>?</w:t>
      </w:r>
    </w:p>
    <w:p w14:paraId="192F8C69" w14:textId="77777777" w:rsidR="0024798E" w:rsidRDefault="00885F27" w:rsidP="0013296A">
      <w:pPr>
        <w:pStyle w:val="BodyText"/>
        <w:numPr>
          <w:ilvl w:val="0"/>
          <w:numId w:val="16"/>
        </w:numPr>
      </w:pPr>
      <w:r>
        <w:t>Drawing on what you have learned from the lecture</w:t>
      </w:r>
      <w:r w:rsidR="00AB79F7">
        <w:t>s</w:t>
      </w:r>
      <w:r>
        <w:t xml:space="preserve"> and readings</w:t>
      </w:r>
      <w:r w:rsidR="00F3188F">
        <w:t>,</w:t>
      </w:r>
      <w:r w:rsidR="008D1B51">
        <w:t xml:space="preserve"> describe the major </w:t>
      </w:r>
      <w:r w:rsidR="006258AF">
        <w:t xml:space="preserve">social, political, and economic </w:t>
      </w:r>
      <w:r w:rsidR="00441A2C">
        <w:t>forces</w:t>
      </w:r>
      <w:r w:rsidR="006258AF">
        <w:t xml:space="preserve"> </w:t>
      </w:r>
      <w:r w:rsidR="00441A2C">
        <w:t>impacting NYCHA at these times</w:t>
      </w:r>
      <w:r w:rsidR="0084422E">
        <w:t>. In other words, in the years for these photographs</w:t>
      </w:r>
      <w:r w:rsidR="00D031AE">
        <w:t xml:space="preserve"> as</w:t>
      </w:r>
      <w:r w:rsidR="00715B75">
        <w:t>k</w:t>
      </w:r>
      <w:r w:rsidR="00D031AE">
        <w:t xml:space="preserve"> </w:t>
      </w:r>
      <w:r w:rsidR="00715B75">
        <w:t>yourselves:</w:t>
      </w:r>
      <w:r w:rsidR="0084422E">
        <w:t xml:space="preserve"> who was NY</w:t>
      </w:r>
      <w:r w:rsidR="007E1DA3">
        <w:t>C</w:t>
      </w:r>
      <w:r w:rsidR="0084422E">
        <w:t>HA serving,</w:t>
      </w:r>
      <w:r w:rsidR="007E1DA3">
        <w:t xml:space="preserve"> what </w:t>
      </w:r>
      <w:r w:rsidR="00D031AE">
        <w:t>role</w:t>
      </w:r>
      <w:r w:rsidR="007E1DA3">
        <w:t xml:space="preserve"> </w:t>
      </w:r>
      <w:r w:rsidR="00715B75">
        <w:t xml:space="preserve">was </w:t>
      </w:r>
      <w:r w:rsidR="007E1DA3">
        <w:t>public housing seen to have</w:t>
      </w:r>
      <w:r w:rsidR="00AB79F7">
        <w:t xml:space="preserve">, </w:t>
      </w:r>
      <w:r w:rsidR="00813953">
        <w:t xml:space="preserve">and </w:t>
      </w:r>
      <w:r w:rsidR="00C572A1">
        <w:t>what</w:t>
      </w:r>
      <w:r w:rsidR="00D031AE">
        <w:t xml:space="preserve"> </w:t>
      </w:r>
      <w:r w:rsidR="00C572A1">
        <w:t xml:space="preserve">were </w:t>
      </w:r>
      <w:r w:rsidR="00F3323D">
        <w:t>NYCHA’s funding prospects</w:t>
      </w:r>
      <w:r w:rsidR="00C572A1">
        <w:t>.</w:t>
      </w:r>
      <w:r w:rsidR="00D031AE">
        <w:t xml:space="preserve"> </w:t>
      </w:r>
    </w:p>
    <w:p w14:paraId="687ABE34" w14:textId="039145AA" w:rsidR="00BC4AC5" w:rsidRDefault="00FA3F50" w:rsidP="0013296A">
      <w:pPr>
        <w:pStyle w:val="BodyText"/>
        <w:numPr>
          <w:ilvl w:val="0"/>
          <w:numId w:val="16"/>
        </w:numPr>
      </w:pPr>
      <w:r w:rsidRPr="00FA3F50">
        <w:rPr>
          <w:u w:val="single"/>
        </w:rPr>
        <w:t>DUE as part of the final:</w:t>
      </w:r>
      <w:r>
        <w:t xml:space="preserve"> </w:t>
      </w:r>
      <w:r w:rsidR="00F26C07">
        <w:t xml:space="preserve">Individually, </w:t>
      </w:r>
      <w:r>
        <w:t xml:space="preserve">write </w:t>
      </w:r>
      <w:r w:rsidR="00F26C07">
        <w:t>a short (</w:t>
      </w:r>
      <w:r w:rsidR="0084388C">
        <w:t>200-3</w:t>
      </w:r>
      <w:r w:rsidR="00F26C07">
        <w:t xml:space="preserve">00-word) </w:t>
      </w:r>
      <w:r w:rsidRPr="00FA3F50">
        <w:t>credible and informative (fictional) narrative</w:t>
      </w:r>
      <w:r w:rsidR="004F5D63">
        <w:t xml:space="preserve"> that’s</w:t>
      </w:r>
      <w:r w:rsidR="00F26C07">
        <w:t xml:space="preserve"> </w:t>
      </w:r>
      <w:r w:rsidR="007E61AA">
        <w:t>inspired by</w:t>
      </w:r>
      <w:r w:rsidR="00F26C07">
        <w:t xml:space="preserve"> one of the images</w:t>
      </w:r>
      <w:r w:rsidR="0015741D">
        <w:t xml:space="preserve"> </w:t>
      </w:r>
      <w:r w:rsidR="004F5D63">
        <w:t>and</w:t>
      </w:r>
      <w:r w:rsidR="0015741D">
        <w:t xml:space="preserve"> considers </w:t>
      </w:r>
      <w:r w:rsidR="004F5D63">
        <w:t>an aspect of the</w:t>
      </w:r>
      <w:r w:rsidR="004A6D10">
        <w:t xml:space="preserve"> social space of PH</w:t>
      </w:r>
      <w:r w:rsidR="00F26C07">
        <w:t>.</w:t>
      </w:r>
      <w:r w:rsidR="00416031">
        <w:br/>
      </w:r>
    </w:p>
    <w:p w14:paraId="3E2300E6" w14:textId="77777777" w:rsidR="00436AA6" w:rsidRDefault="00436AA6" w:rsidP="00436AA6"/>
    <w:p w14:paraId="12390B8F" w14:textId="7889B783" w:rsidR="00436AA6" w:rsidRPr="00471305" w:rsidRDefault="00436AA6" w:rsidP="00A23348">
      <w:pPr>
        <w:pStyle w:val="Heading4"/>
        <w:rPr>
          <w:b/>
          <w:bCs/>
          <w:i w:val="0"/>
          <w:iCs w:val="0"/>
        </w:rPr>
      </w:pPr>
      <w:bookmarkStart w:id="9" w:name="VirtualMalba"/>
      <w:bookmarkEnd w:id="9"/>
      <w:r w:rsidRPr="00471305">
        <w:rPr>
          <w:b/>
          <w:bCs/>
          <w:i w:val="0"/>
          <w:iCs w:val="0"/>
        </w:rPr>
        <w:t xml:space="preserve">Virtual Walk of </w:t>
      </w:r>
      <w:proofErr w:type="spellStart"/>
      <w:r w:rsidRPr="00471305">
        <w:rPr>
          <w:b/>
          <w:bCs/>
          <w:i w:val="0"/>
          <w:iCs w:val="0"/>
        </w:rPr>
        <w:t>Malba</w:t>
      </w:r>
      <w:proofErr w:type="spellEnd"/>
      <w:r w:rsidR="00B05E0F" w:rsidRPr="00471305">
        <w:rPr>
          <w:b/>
          <w:bCs/>
          <w:i w:val="0"/>
          <w:iCs w:val="0"/>
        </w:rPr>
        <w:t xml:space="preserve"> (30 mins)</w:t>
      </w:r>
      <w:r w:rsidR="00A23348" w:rsidRPr="00471305">
        <w:rPr>
          <w:rStyle w:val="Heading4Char"/>
          <w:b/>
          <w:bCs/>
        </w:rPr>
        <w:t>_______________________________________________________</w:t>
      </w:r>
      <w:r w:rsidR="00A23348" w:rsidRPr="00471305">
        <w:rPr>
          <w:b/>
          <w:bCs/>
          <w:i w:val="0"/>
          <w:iCs w:val="0"/>
        </w:rPr>
        <w:t>_____________________________________</w:t>
      </w:r>
    </w:p>
    <w:p w14:paraId="08503173" w14:textId="77777777" w:rsidR="00394FE6" w:rsidRDefault="006F734F" w:rsidP="007F5D6A">
      <w:pPr>
        <w:pStyle w:val="BodyText"/>
      </w:pPr>
      <w:r>
        <w:t xml:space="preserve">The intent of this assignment is to help identify how various forms of social space are linked and the implications of these linkages for marginalized communities. </w:t>
      </w:r>
      <w:hyperlink r:id="rId27" w:history="1">
        <w:proofErr w:type="spellStart"/>
        <w:r w:rsidR="00C87749" w:rsidRPr="007A3874">
          <w:rPr>
            <w:rStyle w:val="Hyperlink"/>
          </w:rPr>
          <w:t>Malba</w:t>
        </w:r>
        <w:proofErr w:type="spellEnd"/>
        <w:r w:rsidR="00C87749" w:rsidRPr="007A3874">
          <w:rPr>
            <w:rStyle w:val="Hyperlink"/>
          </w:rPr>
          <w:t xml:space="preserve"> </w:t>
        </w:r>
      </w:hyperlink>
      <w:r w:rsidR="00C87749">
        <w:t xml:space="preserve">is an affluent waterfront neighborhood </w:t>
      </w:r>
      <w:r w:rsidR="00FC3C83">
        <w:t>and a</w:t>
      </w:r>
      <w:r w:rsidR="00C87749">
        <w:t xml:space="preserve"> 45-minute bus ride from QC/</w:t>
      </w:r>
      <w:proofErr w:type="spellStart"/>
      <w:r w:rsidR="00C87749">
        <w:t>Pomonok</w:t>
      </w:r>
      <w:proofErr w:type="spellEnd"/>
      <w:r w:rsidR="007F26CA">
        <w:t>/</w:t>
      </w:r>
      <w:proofErr w:type="spellStart"/>
      <w:r w:rsidR="007F26CA">
        <w:t>Electchester</w:t>
      </w:r>
      <w:proofErr w:type="spellEnd"/>
      <w:r w:rsidR="00FC3C83">
        <w:t xml:space="preserve">. In lieu of visiting in person to observe, we are going to </w:t>
      </w:r>
      <w:r w:rsidR="006D0906">
        <w:t>conduct a virtual wa</w:t>
      </w:r>
      <w:r w:rsidR="005D1C0C">
        <w:t xml:space="preserve">lk in class using google </w:t>
      </w:r>
      <w:r w:rsidR="00C65EEA">
        <w:t>street views and other online sources</w:t>
      </w:r>
      <w:r w:rsidR="00D178BC">
        <w:t>.</w:t>
      </w:r>
      <w:r w:rsidR="007A7064">
        <w:t xml:space="preserve"> </w:t>
      </w:r>
    </w:p>
    <w:p w14:paraId="31153577" w14:textId="77777777" w:rsidR="00394FE6" w:rsidRDefault="00394FE6" w:rsidP="007F5D6A">
      <w:pPr>
        <w:pStyle w:val="BodyText"/>
      </w:pPr>
    </w:p>
    <w:p w14:paraId="334F2F18" w14:textId="61514DDB" w:rsidR="006D0906" w:rsidRDefault="007A7064" w:rsidP="007F5D6A">
      <w:pPr>
        <w:pStyle w:val="BodyText"/>
      </w:pPr>
      <w:r>
        <w:t>By comparison,</w:t>
      </w:r>
      <w:r w:rsidR="00D178BC">
        <w:t xml:space="preserve"> </w:t>
      </w:r>
      <w:proofErr w:type="spellStart"/>
      <w:r w:rsidR="00D178BC">
        <w:t>Malba</w:t>
      </w:r>
      <w:proofErr w:type="spellEnd"/>
      <w:r w:rsidR="00A22B4D">
        <w:t xml:space="preserve"> an</w:t>
      </w:r>
      <w:r w:rsidR="00966167">
        <w:t xml:space="preserve">d the </w:t>
      </w:r>
      <w:proofErr w:type="spellStart"/>
      <w:r w:rsidR="00966167">
        <w:t>Pomonok</w:t>
      </w:r>
      <w:proofErr w:type="spellEnd"/>
      <w:r w:rsidR="00D71FDB">
        <w:t xml:space="preserve"> area</w:t>
      </w:r>
      <w:r w:rsidR="00966167">
        <w:t xml:space="preserve"> </w:t>
      </w:r>
      <w:r>
        <w:t xml:space="preserve">have very different </w:t>
      </w:r>
      <w:r w:rsidR="00394FE6">
        <w:t xml:space="preserve">housing types and </w:t>
      </w:r>
      <w:r>
        <w:t xml:space="preserve">socioeconomic </w:t>
      </w:r>
      <w:r w:rsidR="00BF2355">
        <w:t>demographics</w:t>
      </w:r>
      <w:r w:rsidR="00933552">
        <w:t>; thus,</w:t>
      </w:r>
      <w:r w:rsidR="00BF2355">
        <w:t xml:space="preserve"> </w:t>
      </w:r>
      <w:r w:rsidR="007D17F6">
        <w:t xml:space="preserve">their respective residents </w:t>
      </w:r>
      <w:r w:rsidR="00B04F46">
        <w:t xml:space="preserve">have </w:t>
      </w:r>
      <w:r w:rsidR="00BF2355">
        <w:t xml:space="preserve">different needs and </w:t>
      </w:r>
      <w:r w:rsidR="00D71FDB">
        <w:t>opportunities available to</w:t>
      </w:r>
      <w:r w:rsidR="00B04F46">
        <w:t xml:space="preserve"> them</w:t>
      </w:r>
      <w:r w:rsidR="00933552">
        <w:t xml:space="preserve"> and live in </w:t>
      </w:r>
      <w:r w:rsidR="007B4999">
        <w:t xml:space="preserve">very </w:t>
      </w:r>
      <w:r w:rsidR="00CE674D">
        <w:t>different social spaces</w:t>
      </w:r>
      <w:r w:rsidR="00D71FDB">
        <w:t xml:space="preserve">. However, both places </w:t>
      </w:r>
      <w:r w:rsidR="00966167">
        <w:t xml:space="preserve">share the oddly shaped </w:t>
      </w:r>
      <w:hyperlink r:id="rId28" w:history="1">
        <w:r w:rsidR="00966167" w:rsidRPr="005E2D5C">
          <w:rPr>
            <w:rStyle w:val="Hyperlink"/>
          </w:rPr>
          <w:t>Assembly District 27</w:t>
        </w:r>
      </w:hyperlink>
      <w:r w:rsidR="000E40AF">
        <w:t xml:space="preserve"> </w:t>
      </w:r>
      <w:r w:rsidR="009C3C75">
        <w:t>(which we will learn more about by Week 7)</w:t>
      </w:r>
      <w:r w:rsidR="007B4999">
        <w:t xml:space="preserve"> </w:t>
      </w:r>
      <w:r w:rsidR="000E40AF">
        <w:t xml:space="preserve">and therefore </w:t>
      </w:r>
      <w:r w:rsidR="00DA1863">
        <w:t xml:space="preserve">rely on the same Assemblyperson to represent them in the </w:t>
      </w:r>
      <w:r w:rsidR="00B81644">
        <w:t>NYS legislature</w:t>
      </w:r>
      <w:r w:rsidR="00712637">
        <w:t>.</w:t>
      </w:r>
    </w:p>
    <w:p w14:paraId="39C81112" w14:textId="77777777" w:rsidR="004273A4" w:rsidRPr="004273A4" w:rsidRDefault="004273A4" w:rsidP="007F5D6A">
      <w:pPr>
        <w:pStyle w:val="BodyText"/>
      </w:pPr>
    </w:p>
    <w:p w14:paraId="5E3EE662" w14:textId="616C8DF2" w:rsidR="00C70E06" w:rsidRDefault="006F72F6" w:rsidP="007F5D6A">
      <w:pPr>
        <w:pStyle w:val="BodyText"/>
      </w:pPr>
      <w:r>
        <w:lastRenderedPageBreak/>
        <w:t>For this</w:t>
      </w:r>
      <w:r w:rsidR="00364869">
        <w:t xml:space="preserve"> in-class </w:t>
      </w:r>
      <w:r w:rsidR="006F0C2A">
        <w:t>assignment</w:t>
      </w:r>
      <w:r w:rsidR="008B30BA">
        <w:t xml:space="preserve">, use </w:t>
      </w:r>
      <w:r w:rsidR="00385434">
        <w:t>the google</w:t>
      </w:r>
      <w:r w:rsidR="00BA28F6">
        <w:t xml:space="preserve"> maps</w:t>
      </w:r>
      <w:r w:rsidR="00E614DC">
        <w:t xml:space="preserve"> (and other maps as needed)</w:t>
      </w:r>
      <w:r w:rsidR="00BA28F6">
        <w:t xml:space="preserve"> and</w:t>
      </w:r>
      <w:r w:rsidR="00385434">
        <w:t xml:space="preserve"> street view </w:t>
      </w:r>
      <w:r w:rsidR="00BF3E3B">
        <w:t xml:space="preserve">to “observe” </w:t>
      </w:r>
      <w:proofErr w:type="spellStart"/>
      <w:r w:rsidR="000E662E">
        <w:t>Malba</w:t>
      </w:r>
      <w:r w:rsidR="007B4999">
        <w:t>’s</w:t>
      </w:r>
      <w:proofErr w:type="spellEnd"/>
      <w:r w:rsidR="007B4999">
        <w:t xml:space="preserve"> social space</w:t>
      </w:r>
      <w:r w:rsidR="0032448E">
        <w:t>.</w:t>
      </w:r>
      <w:r w:rsidR="00385434">
        <w:t xml:space="preserve"> </w:t>
      </w:r>
      <w:r w:rsidR="0032448E">
        <w:t xml:space="preserve">Although this is a different experience </w:t>
      </w:r>
      <w:r w:rsidR="00E614DC">
        <w:t>than</w:t>
      </w:r>
      <w:r w:rsidR="0032448E">
        <w:t xml:space="preserve"> walking in person</w:t>
      </w:r>
      <w:r w:rsidR="005705AF">
        <w:t xml:space="preserve">, still take notes and capture screen shots </w:t>
      </w:r>
      <w:r w:rsidR="006F734F">
        <w:t xml:space="preserve">as you “walk”. </w:t>
      </w:r>
    </w:p>
    <w:p w14:paraId="137FBD68" w14:textId="77777777" w:rsidR="00C70E06" w:rsidRDefault="00C70E06" w:rsidP="007F5D6A">
      <w:pPr>
        <w:pStyle w:val="BodyText"/>
      </w:pPr>
    </w:p>
    <w:p w14:paraId="735002E4" w14:textId="1D73302B" w:rsidR="006F734F" w:rsidRDefault="009E2A95" w:rsidP="007F5D6A">
      <w:pPr>
        <w:pStyle w:val="BodyText"/>
      </w:pPr>
      <w:r>
        <w:t>To complete the assignment, please answer the following questions</w:t>
      </w:r>
      <w:r w:rsidR="009E0ABA">
        <w:t xml:space="preserve"> (in total your responses should be 300-500 words)</w:t>
      </w:r>
      <w:r w:rsidR="00C70E06">
        <w:t>:</w:t>
      </w:r>
    </w:p>
    <w:p w14:paraId="76B11769" w14:textId="77777777" w:rsidR="00C70E06" w:rsidRDefault="00C70E06" w:rsidP="007F5D6A">
      <w:pPr>
        <w:pStyle w:val="BodyText"/>
      </w:pPr>
    </w:p>
    <w:p w14:paraId="09860DF7" w14:textId="77777777" w:rsidR="00C70E06" w:rsidRDefault="00C70E06" w:rsidP="0013296A">
      <w:pPr>
        <w:pStyle w:val="BodyText"/>
        <w:numPr>
          <w:ilvl w:val="0"/>
          <w:numId w:val="35"/>
        </w:numPr>
      </w:pPr>
      <w:r>
        <w:t>How would you describe this area to somebody who has never been here?</w:t>
      </w:r>
    </w:p>
    <w:p w14:paraId="76D2668A" w14:textId="77777777" w:rsidR="00C70E06" w:rsidRDefault="00C70E06" w:rsidP="0013296A">
      <w:pPr>
        <w:pStyle w:val="BodyText"/>
        <w:numPr>
          <w:ilvl w:val="0"/>
          <w:numId w:val="34"/>
        </w:numPr>
      </w:pPr>
      <w:r>
        <w:t>What did this space/place make you think about?</w:t>
      </w:r>
    </w:p>
    <w:p w14:paraId="2310ECF5" w14:textId="77777777" w:rsidR="00D713A1" w:rsidRDefault="00C70E06" w:rsidP="0013296A">
      <w:pPr>
        <w:pStyle w:val="BodyText"/>
        <w:numPr>
          <w:ilvl w:val="0"/>
          <w:numId w:val="34"/>
        </w:numPr>
      </w:pPr>
      <w:r>
        <w:t xml:space="preserve">What stood out to you during your </w:t>
      </w:r>
      <w:r w:rsidR="009E0ABA">
        <w:t>“</w:t>
      </w:r>
      <w:r>
        <w:t>walk</w:t>
      </w:r>
      <w:r w:rsidR="009E0ABA">
        <w:t>”</w:t>
      </w:r>
      <w:r>
        <w:t>? Why?</w:t>
      </w:r>
    </w:p>
    <w:p w14:paraId="00B4A39D" w14:textId="41884020" w:rsidR="00C70E06" w:rsidRDefault="00841245" w:rsidP="0013296A">
      <w:pPr>
        <w:pStyle w:val="BodyText"/>
        <w:numPr>
          <w:ilvl w:val="1"/>
          <w:numId w:val="34"/>
        </w:numPr>
      </w:pPr>
      <w:r>
        <w:t>P</w:t>
      </w:r>
      <w:r w:rsidR="009E0ABA">
        <w:t xml:space="preserve">lease include </w:t>
      </w:r>
      <w:r>
        <w:t xml:space="preserve">an image with </w:t>
      </w:r>
      <w:proofErr w:type="gramStart"/>
      <w:r>
        <w:t>caption</w:t>
      </w:r>
      <w:proofErr w:type="gramEnd"/>
      <w:r>
        <w:t xml:space="preserve"> to support this.</w:t>
      </w:r>
    </w:p>
    <w:p w14:paraId="2CF56BAB" w14:textId="77777777" w:rsidR="00C70E06" w:rsidRDefault="00C70E06" w:rsidP="0013296A">
      <w:pPr>
        <w:pStyle w:val="BodyText"/>
        <w:numPr>
          <w:ilvl w:val="0"/>
          <w:numId w:val="34"/>
        </w:numPr>
      </w:pPr>
      <w:r>
        <w:t xml:space="preserve">What do you perceive as assets to this area? </w:t>
      </w:r>
    </w:p>
    <w:p w14:paraId="5E304A59" w14:textId="77777777" w:rsidR="00C70E06" w:rsidRDefault="00C70E06" w:rsidP="0013296A">
      <w:pPr>
        <w:pStyle w:val="BodyText"/>
        <w:numPr>
          <w:ilvl w:val="0"/>
          <w:numId w:val="34"/>
        </w:numPr>
      </w:pPr>
      <w:r>
        <w:t xml:space="preserve">What do you perceive as needs for this area? </w:t>
      </w:r>
    </w:p>
    <w:p w14:paraId="4DA9E369" w14:textId="77777777" w:rsidR="00C70E06" w:rsidRDefault="00C70E06" w:rsidP="007F5D6A">
      <w:pPr>
        <w:pStyle w:val="BodyText"/>
      </w:pPr>
    </w:p>
    <w:p w14:paraId="5CADCA5C" w14:textId="77777777" w:rsidR="00436AA6" w:rsidRDefault="00436AA6" w:rsidP="00AC7D62">
      <w:pPr>
        <w:pStyle w:val="BodyText"/>
      </w:pPr>
    </w:p>
    <w:p w14:paraId="24CB7F03" w14:textId="56520CE8" w:rsidR="00892DC5" w:rsidRPr="00471305" w:rsidRDefault="00BF4036" w:rsidP="00892DC5">
      <w:pPr>
        <w:pStyle w:val="Heading4"/>
        <w:rPr>
          <w:b/>
          <w:bCs/>
        </w:rPr>
      </w:pPr>
      <w:bookmarkStart w:id="10" w:name="CrowdFund"/>
      <w:bookmarkStart w:id="11" w:name="CrowdSource"/>
      <w:bookmarkEnd w:id="10"/>
      <w:bookmarkEnd w:id="11"/>
      <w:r w:rsidRPr="00471305">
        <w:rPr>
          <w:rStyle w:val="Heading4Char"/>
          <w:b/>
          <w:bCs/>
        </w:rPr>
        <w:t>“</w:t>
      </w:r>
      <w:r w:rsidR="00892DC5" w:rsidRPr="00471305">
        <w:rPr>
          <w:rStyle w:val="Heading4Char"/>
          <w:b/>
          <w:bCs/>
        </w:rPr>
        <w:t xml:space="preserve">Crowd </w:t>
      </w:r>
      <w:r w:rsidRPr="00471305">
        <w:rPr>
          <w:rStyle w:val="Heading4Char"/>
          <w:b/>
          <w:bCs/>
        </w:rPr>
        <w:t>Source</w:t>
      </w:r>
      <w:r w:rsidR="00892DC5" w:rsidRPr="00471305">
        <w:rPr>
          <w:rStyle w:val="Heading4Char"/>
          <w:b/>
          <w:bCs/>
        </w:rPr>
        <w:t>” Research on Assembly District</w:t>
      </w:r>
      <w:r w:rsidRPr="00471305">
        <w:rPr>
          <w:rStyle w:val="Heading4Char"/>
          <w:b/>
          <w:bCs/>
        </w:rPr>
        <w:t xml:space="preserve"> </w:t>
      </w:r>
      <w:r w:rsidR="00892DC5" w:rsidRPr="00471305">
        <w:rPr>
          <w:b/>
          <w:bCs/>
        </w:rPr>
        <w:t>27__________________________________________________________________________</w:t>
      </w:r>
    </w:p>
    <w:p w14:paraId="30EDEAE0" w14:textId="31899BC6" w:rsidR="00E15DB9" w:rsidRDefault="003C2C04" w:rsidP="00892DC5">
      <w:r>
        <w:t>So far</w:t>
      </w:r>
      <w:r w:rsidR="00F51660">
        <w:t>,</w:t>
      </w:r>
      <w:r>
        <w:t xml:space="preserve"> we have learned about </w:t>
      </w:r>
      <w:r w:rsidR="00F51660">
        <w:t xml:space="preserve">public housing and urban social space through lectures, readings, </w:t>
      </w:r>
      <w:r w:rsidR="00691D88">
        <w:t xml:space="preserve">oral histories, </w:t>
      </w:r>
      <w:r w:rsidR="00416031">
        <w:t>informal observations</w:t>
      </w:r>
      <w:r w:rsidR="00691D88">
        <w:t>,</w:t>
      </w:r>
      <w:r w:rsidR="00416031">
        <w:t xml:space="preserve"> and critical reflections</w:t>
      </w:r>
      <w:r w:rsidR="00691D88">
        <w:t>.</w:t>
      </w:r>
      <w:r w:rsidR="00D737FA">
        <w:t xml:space="preserve"> </w:t>
      </w:r>
      <w:r w:rsidR="0002768C">
        <w:t xml:space="preserve">Now we are going </w:t>
      </w:r>
      <w:r w:rsidR="00F1045E">
        <w:t xml:space="preserve">collect additional data to </w:t>
      </w:r>
      <w:r w:rsidR="009F2562">
        <w:t xml:space="preserve">better </w:t>
      </w:r>
      <w:r w:rsidR="00F1045E">
        <w:t xml:space="preserve">understand </w:t>
      </w:r>
      <w:r w:rsidR="009F2562">
        <w:t>the places we’ve been studying</w:t>
      </w:r>
      <w:r w:rsidR="00E25F37">
        <w:t xml:space="preserve"> within </w:t>
      </w:r>
      <w:r w:rsidR="00C62425">
        <w:t>Assembly District</w:t>
      </w:r>
      <w:r w:rsidR="000E2DC4">
        <w:t xml:space="preserve"> (AD)</w:t>
      </w:r>
      <w:r w:rsidR="00C62425">
        <w:t xml:space="preserve"> 27</w:t>
      </w:r>
      <w:r w:rsidR="00EF37B4">
        <w:t>.</w:t>
      </w:r>
      <w:r w:rsidR="009F2562">
        <w:t xml:space="preserve"> </w:t>
      </w:r>
      <w:r w:rsidR="00D82E97">
        <w:t>To prepare for this</w:t>
      </w:r>
      <w:r w:rsidR="00594BF7">
        <w:t xml:space="preserve"> in-class</w:t>
      </w:r>
      <w:r w:rsidR="00D82E97">
        <w:t xml:space="preserve"> assignment, </w:t>
      </w:r>
      <w:r w:rsidR="006026E0">
        <w:t>please start gathering and skimming sources</w:t>
      </w:r>
      <w:r w:rsidR="004E12C9">
        <w:t xml:space="preserve"> ahead of time</w:t>
      </w:r>
      <w:r w:rsidR="006026E0">
        <w:t xml:space="preserve"> so </w:t>
      </w:r>
      <w:r w:rsidR="004E12C9">
        <w:t>we</w:t>
      </w:r>
      <w:r w:rsidR="006026E0">
        <w:t xml:space="preserve"> can hit the ground running in class</w:t>
      </w:r>
      <w:r w:rsidR="00FE32B7">
        <w:t xml:space="preserve"> on Week 7</w:t>
      </w:r>
      <w:r w:rsidR="004E12C9">
        <w:t xml:space="preserve"> (</w:t>
      </w:r>
      <w:r w:rsidR="00B675BB">
        <w:t>topics will be assigned in class Week 6)</w:t>
      </w:r>
      <w:r w:rsidR="006026E0">
        <w:t>.</w:t>
      </w:r>
      <w:r w:rsidR="004E12C9">
        <w:t xml:space="preserve"> </w:t>
      </w:r>
    </w:p>
    <w:p w14:paraId="128540D2" w14:textId="77777777" w:rsidR="00B675BB" w:rsidRDefault="00B675BB" w:rsidP="00892DC5"/>
    <w:p w14:paraId="0ED925B0" w14:textId="6A1415FC" w:rsidR="00B63848" w:rsidRDefault="00B675BB" w:rsidP="00892DC5">
      <w:r>
        <w:t xml:space="preserve">This is </w:t>
      </w:r>
      <w:r w:rsidR="002E209B">
        <w:t xml:space="preserve">a </w:t>
      </w:r>
      <w:r w:rsidR="00FE32B7">
        <w:t>collective</w:t>
      </w:r>
      <w:r w:rsidR="00967473">
        <w:t>,</w:t>
      </w:r>
      <w:r w:rsidR="00D737FA">
        <w:t xml:space="preserve"> </w:t>
      </w:r>
      <w:r w:rsidR="002E209B">
        <w:t>group effort</w:t>
      </w:r>
      <w:r w:rsidR="00655251">
        <w:t xml:space="preserve"> to</w:t>
      </w:r>
      <w:r w:rsidR="00D737FA">
        <w:t xml:space="preserve"> </w:t>
      </w:r>
      <w:r w:rsidR="00967473">
        <w:t xml:space="preserve">gather and summarize </w:t>
      </w:r>
      <w:r w:rsidR="002932A7">
        <w:t xml:space="preserve">socio-political-economic </w:t>
      </w:r>
      <w:r w:rsidR="00655251">
        <w:t>information</w:t>
      </w:r>
      <w:r w:rsidR="002932A7">
        <w:t xml:space="preserve"> about Assembly District 27</w:t>
      </w:r>
      <w:r w:rsidR="000D5312">
        <w:t xml:space="preserve"> </w:t>
      </w:r>
      <w:r w:rsidR="00A6505C">
        <w:t>and specific NYCHA properties in Queens</w:t>
      </w:r>
      <w:r w:rsidR="00BD03FA">
        <w:t xml:space="preserve">. I will provide some of the data </w:t>
      </w:r>
      <w:r w:rsidR="009C7762">
        <w:t>(e.g., more complicated census visualizations)</w:t>
      </w:r>
      <w:r w:rsidR="00904D5C">
        <w:t xml:space="preserve"> and </w:t>
      </w:r>
      <w:r w:rsidR="004141EE">
        <w:t xml:space="preserve">resources </w:t>
      </w:r>
      <w:r w:rsidR="00B63848">
        <w:t>to get you started</w:t>
      </w:r>
      <w:r w:rsidR="00A6505C">
        <w:t xml:space="preserve">. </w:t>
      </w:r>
    </w:p>
    <w:p w14:paraId="59CFDE17" w14:textId="77777777" w:rsidR="00B63848" w:rsidRDefault="00B63848" w:rsidP="00892DC5"/>
    <w:p w14:paraId="78D38191" w14:textId="28B9C049" w:rsidR="00892DC5" w:rsidRDefault="00A6505C" w:rsidP="00892DC5">
      <w:r>
        <w:t>Each</w:t>
      </w:r>
      <w:r w:rsidR="008837C0">
        <w:t xml:space="preserve"> student </w:t>
      </w:r>
      <w:r>
        <w:t xml:space="preserve">will </w:t>
      </w:r>
      <w:r w:rsidR="008837C0">
        <w:t xml:space="preserve">sign up to </w:t>
      </w:r>
      <w:r w:rsidR="00C675E1">
        <w:t>research a topic</w:t>
      </w:r>
      <w:r w:rsidR="008837C0">
        <w:t xml:space="preserve"> (e.g.,</w:t>
      </w:r>
      <w:r w:rsidR="00655251" w:rsidRPr="00655251">
        <w:t xml:space="preserve"> Class/</w:t>
      </w:r>
      <w:r w:rsidR="00655251">
        <w:t xml:space="preserve"> </w:t>
      </w:r>
      <w:r w:rsidR="00655251" w:rsidRPr="00655251">
        <w:t>Income</w:t>
      </w:r>
      <w:r w:rsidR="00655251">
        <w:t xml:space="preserve"> </w:t>
      </w:r>
      <w:r w:rsidR="00655251" w:rsidRPr="00655251">
        <w:t>Demographics</w:t>
      </w:r>
      <w:r w:rsidR="005A402C">
        <w:t>)</w:t>
      </w:r>
      <w:r w:rsidR="000D593A">
        <w:t xml:space="preserve"> such that there are 3-4 students per group working together to</w:t>
      </w:r>
      <w:r w:rsidR="00C675E1">
        <w:t xml:space="preserve"> contribute their </w:t>
      </w:r>
      <w:r w:rsidR="000E2DC4">
        <w:t>portion of the “crowd sourced” research on AD27</w:t>
      </w:r>
      <w:r w:rsidR="005A402C">
        <w:t xml:space="preserve">. </w:t>
      </w:r>
      <w:proofErr w:type="gramStart"/>
      <w:r w:rsidR="00C63563">
        <w:t>All of</w:t>
      </w:r>
      <w:proofErr w:type="gramEnd"/>
      <w:r w:rsidR="00C63563">
        <w:t xml:space="preserve"> </w:t>
      </w:r>
      <w:r w:rsidR="008F2665">
        <w:t xml:space="preserve">topical contributions should be accurately researched, clearly organized, </w:t>
      </w:r>
      <w:r w:rsidR="008F1A81">
        <w:t>well</w:t>
      </w:r>
      <w:r w:rsidR="00A83A06">
        <w:t xml:space="preserve"> written, and cleanly formatted</w:t>
      </w:r>
      <w:r w:rsidR="00031728">
        <w:t xml:space="preserve"> within in the </w:t>
      </w:r>
      <w:hyperlink r:id="rId29" w:history="1">
        <w:r w:rsidR="00031728" w:rsidRPr="00F32388">
          <w:rPr>
            <w:rStyle w:val="Hyperlink"/>
          </w:rPr>
          <w:t>shared working document</w:t>
        </w:r>
        <w:r w:rsidR="00A83A06" w:rsidRPr="00F32388">
          <w:rPr>
            <w:rStyle w:val="Hyperlink"/>
          </w:rPr>
          <w:t>.</w:t>
        </w:r>
      </w:hyperlink>
      <w:r w:rsidR="00A83A06">
        <w:t xml:space="preserve"> </w:t>
      </w:r>
      <w:r w:rsidR="006B2C14">
        <w:t xml:space="preserve">Additionally, it should </w:t>
      </w:r>
      <w:r w:rsidR="00B03A80">
        <w:t>be clear</w:t>
      </w:r>
      <w:r w:rsidR="006B2C14">
        <w:t xml:space="preserve"> </w:t>
      </w:r>
      <w:r w:rsidR="00031728">
        <w:t>what information came from what source.</w:t>
      </w:r>
      <w:r w:rsidR="00A83A06">
        <w:t xml:space="preserve"> </w:t>
      </w:r>
    </w:p>
    <w:p w14:paraId="05BA7BAC" w14:textId="2976960C" w:rsidR="00031728" w:rsidRPr="00892DC5" w:rsidRDefault="00031728" w:rsidP="00892DC5"/>
    <w:p w14:paraId="295017D4" w14:textId="1CF9858F" w:rsidR="00277D9A" w:rsidRPr="00290827" w:rsidRDefault="00D37533" w:rsidP="00277D9A">
      <w:pPr>
        <w:pStyle w:val="BodyText"/>
        <w:rPr>
          <w:i/>
          <w:iCs/>
        </w:rPr>
      </w:pPr>
      <w:r w:rsidRPr="00290827">
        <w:rPr>
          <w:i/>
          <w:iCs/>
        </w:rPr>
        <w:t xml:space="preserve">NOTE: </w:t>
      </w:r>
      <w:r w:rsidR="00226479" w:rsidRPr="00290827">
        <w:rPr>
          <w:i/>
          <w:iCs/>
        </w:rPr>
        <w:t>You will be utilizing the information on these</w:t>
      </w:r>
      <w:r w:rsidRPr="00290827">
        <w:rPr>
          <w:i/>
          <w:iCs/>
        </w:rPr>
        <w:t xml:space="preserve"> topics </w:t>
      </w:r>
      <w:r w:rsidR="00297D52" w:rsidRPr="00290827">
        <w:rPr>
          <w:i/>
          <w:iCs/>
        </w:rPr>
        <w:t>for the final assignment. The</w:t>
      </w:r>
      <w:r w:rsidR="00D8472E" w:rsidRPr="00290827">
        <w:rPr>
          <w:i/>
          <w:iCs/>
        </w:rPr>
        <w:t>refore, the</w:t>
      </w:r>
      <w:r w:rsidR="00297D52" w:rsidRPr="00290827">
        <w:rPr>
          <w:i/>
          <w:iCs/>
        </w:rPr>
        <w:t xml:space="preserve"> more </w:t>
      </w:r>
      <w:r w:rsidR="008707EE" w:rsidRPr="00290827">
        <w:rPr>
          <w:i/>
          <w:iCs/>
        </w:rPr>
        <w:t>effort you put</w:t>
      </w:r>
      <w:r w:rsidR="00D8472E" w:rsidRPr="00290827">
        <w:rPr>
          <w:i/>
          <w:iCs/>
        </w:rPr>
        <w:t xml:space="preserve"> into the work</w:t>
      </w:r>
      <w:r w:rsidR="008707EE" w:rsidRPr="00290827">
        <w:rPr>
          <w:i/>
          <w:iCs/>
        </w:rPr>
        <w:t xml:space="preserve"> now</w:t>
      </w:r>
      <w:r w:rsidR="009B595A" w:rsidRPr="00290827">
        <w:rPr>
          <w:i/>
          <w:iCs/>
        </w:rPr>
        <w:t>,</w:t>
      </w:r>
      <w:r w:rsidR="00D8472E" w:rsidRPr="00290827">
        <w:rPr>
          <w:i/>
          <w:iCs/>
        </w:rPr>
        <w:t xml:space="preserve"> </w:t>
      </w:r>
      <w:r w:rsidR="008707EE" w:rsidRPr="00290827">
        <w:rPr>
          <w:i/>
          <w:iCs/>
        </w:rPr>
        <w:t xml:space="preserve">to create a </w:t>
      </w:r>
      <w:r w:rsidR="00297D52" w:rsidRPr="00290827">
        <w:rPr>
          <w:i/>
          <w:iCs/>
        </w:rPr>
        <w:t xml:space="preserve">thorough and accurate </w:t>
      </w:r>
      <w:r w:rsidR="005D6F63" w:rsidRPr="00290827">
        <w:rPr>
          <w:i/>
          <w:iCs/>
        </w:rPr>
        <w:t>compilation of research on AD27</w:t>
      </w:r>
      <w:r w:rsidR="009B595A" w:rsidRPr="00290827">
        <w:rPr>
          <w:i/>
          <w:iCs/>
        </w:rPr>
        <w:t xml:space="preserve">, the easier it will be to </w:t>
      </w:r>
      <w:r w:rsidR="00290827" w:rsidRPr="00290827">
        <w:rPr>
          <w:i/>
          <w:iCs/>
        </w:rPr>
        <w:t xml:space="preserve">research and </w:t>
      </w:r>
      <w:r w:rsidR="009B595A" w:rsidRPr="00290827">
        <w:rPr>
          <w:i/>
          <w:iCs/>
        </w:rPr>
        <w:t>write your final assignment</w:t>
      </w:r>
      <w:r w:rsidR="00290827" w:rsidRPr="00290827">
        <w:rPr>
          <w:i/>
          <w:iCs/>
        </w:rPr>
        <w:t>.</w:t>
      </w:r>
    </w:p>
    <w:p w14:paraId="77DB05A9" w14:textId="77777777" w:rsidR="00F32388" w:rsidRDefault="00F32388" w:rsidP="00277D9A">
      <w:pPr>
        <w:pStyle w:val="BodyText"/>
      </w:pPr>
    </w:p>
    <w:p w14:paraId="53387DCA" w14:textId="1EAB6279" w:rsidR="00277D9A" w:rsidRPr="00471305" w:rsidRDefault="007C4391" w:rsidP="007C4391">
      <w:pPr>
        <w:pStyle w:val="Heading4"/>
        <w:rPr>
          <w:b/>
          <w:bCs/>
          <w:i w:val="0"/>
          <w:iCs w:val="0"/>
        </w:rPr>
      </w:pPr>
      <w:bookmarkStart w:id="12" w:name="FINAL"/>
      <w:bookmarkEnd w:id="12"/>
      <w:r w:rsidRPr="00471305">
        <w:rPr>
          <w:b/>
          <w:bCs/>
          <w:i w:val="0"/>
          <w:iCs w:val="0"/>
        </w:rPr>
        <w:t>The Social Spaces of Public Housing (FINAL)</w:t>
      </w:r>
      <w:r w:rsidRPr="00471305">
        <w:rPr>
          <w:rStyle w:val="Heading4Char"/>
          <w:b/>
          <w:bCs/>
        </w:rPr>
        <w:t>______________________________________________________________________________</w:t>
      </w:r>
    </w:p>
    <w:p w14:paraId="52D0D125" w14:textId="000C473B" w:rsidR="00476FE9" w:rsidRPr="007378A2" w:rsidRDefault="00E80636" w:rsidP="00277D9A">
      <w:pPr>
        <w:pStyle w:val="BodyText"/>
        <w:rPr>
          <w:u w:val="single"/>
        </w:rPr>
      </w:pPr>
      <w:r>
        <w:t xml:space="preserve">By the end </w:t>
      </w:r>
      <w:r w:rsidR="00476FE9">
        <w:t xml:space="preserve">of </w:t>
      </w:r>
      <w:r>
        <w:t>the term</w:t>
      </w:r>
      <w:r w:rsidR="00516397">
        <w:t>,</w:t>
      </w:r>
      <w:r>
        <w:t xml:space="preserve"> you will submit a polished and </w:t>
      </w:r>
      <w:r w:rsidRPr="004068C6">
        <w:rPr>
          <w:i/>
          <w:iCs/>
        </w:rPr>
        <w:t>visually appealing</w:t>
      </w:r>
      <w:r>
        <w:t xml:space="preserve"> report</w:t>
      </w:r>
      <w:r w:rsidR="00476FE9">
        <w:t xml:space="preserve"> on public housing</w:t>
      </w:r>
      <w:r w:rsidR="00B57A5E">
        <w:t xml:space="preserve">. This final report will be a </w:t>
      </w:r>
      <w:r w:rsidR="00980FDF">
        <w:t xml:space="preserve">compilation of previous work </w:t>
      </w:r>
      <w:r w:rsidR="00B57A5E">
        <w:t xml:space="preserve">you’ve completed </w:t>
      </w:r>
      <w:r w:rsidR="00F07FEB">
        <w:t>(and improved upon as needed) plus</w:t>
      </w:r>
      <w:r w:rsidR="00980FDF">
        <w:t xml:space="preserve"> some </w:t>
      </w:r>
      <w:r w:rsidR="00663B0F">
        <w:t>new</w:t>
      </w:r>
      <w:r w:rsidR="00F07FEB">
        <w:t xml:space="preserve"> </w:t>
      </w:r>
      <w:r w:rsidR="00663B0F">
        <w:t>assignments</w:t>
      </w:r>
      <w:r w:rsidR="007316BD">
        <w:t xml:space="preserve"> (Noted with *</w:t>
      </w:r>
      <w:r w:rsidR="000840D3">
        <w:t>)</w:t>
      </w:r>
      <w:r w:rsidR="00A311E8">
        <w:t xml:space="preserve"> and additional writing </w:t>
      </w:r>
      <w:r w:rsidR="00455EF2">
        <w:t>to tie everything together</w:t>
      </w:r>
      <w:r w:rsidR="00476FE9">
        <w:t>.</w:t>
      </w:r>
      <w:r w:rsidR="00B45F02">
        <w:t xml:space="preserve"> The overall report should be cleanly and consistently formatted with a </w:t>
      </w:r>
      <w:r w:rsidR="005F2047">
        <w:t>visually appealing theme running through it.</w:t>
      </w:r>
      <w:r w:rsidR="00B311E8">
        <w:t xml:space="preserve"> </w:t>
      </w:r>
      <w:r w:rsidR="00B311E8" w:rsidRPr="007378A2">
        <w:rPr>
          <w:u w:val="single"/>
        </w:rPr>
        <w:t>All sources must be</w:t>
      </w:r>
      <w:r w:rsidR="0034600A" w:rsidRPr="007378A2">
        <w:rPr>
          <w:u w:val="single"/>
        </w:rPr>
        <w:t xml:space="preserve"> appropriately </w:t>
      </w:r>
      <w:r w:rsidR="00B311E8" w:rsidRPr="007378A2">
        <w:rPr>
          <w:u w:val="single"/>
        </w:rPr>
        <w:t>cited using end notes</w:t>
      </w:r>
      <w:r w:rsidR="0034600A" w:rsidRPr="007378A2">
        <w:rPr>
          <w:u w:val="single"/>
        </w:rPr>
        <w:t>. All visuals must be cited in their captions.</w:t>
      </w:r>
      <w:r w:rsidR="00B311E8" w:rsidRPr="007378A2">
        <w:rPr>
          <w:u w:val="single"/>
        </w:rPr>
        <w:t xml:space="preserve"> </w:t>
      </w:r>
    </w:p>
    <w:p w14:paraId="4A2DCF87" w14:textId="77777777" w:rsidR="00476FE9" w:rsidRDefault="00476FE9" w:rsidP="00277D9A">
      <w:pPr>
        <w:pStyle w:val="BodyText"/>
      </w:pPr>
    </w:p>
    <w:p w14:paraId="327AC7A0" w14:textId="452840D7" w:rsidR="00277D9A" w:rsidRDefault="002D02A0" w:rsidP="00277D9A">
      <w:pPr>
        <w:pStyle w:val="BodyText"/>
      </w:pPr>
      <w:r>
        <w:t xml:space="preserve">I will provide a </w:t>
      </w:r>
      <w:r w:rsidR="00D42EC2">
        <w:t>list</w:t>
      </w:r>
      <w:r>
        <w:t xml:space="preserve"> of content</w:t>
      </w:r>
      <w:r w:rsidR="005423C4">
        <w:t xml:space="preserve"> (essentially a report shell)</w:t>
      </w:r>
      <w:r>
        <w:t xml:space="preserve"> </w:t>
      </w:r>
      <w:r w:rsidR="001C7459">
        <w:t xml:space="preserve">to help </w:t>
      </w:r>
      <w:r w:rsidR="00A104EB">
        <w:t>you</w:t>
      </w:r>
      <w:r w:rsidR="001C7459">
        <w:t xml:space="preserve"> organize and fill in </w:t>
      </w:r>
      <w:r w:rsidR="00B626C8">
        <w:t xml:space="preserve">the component parts—all of which will rely on </w:t>
      </w:r>
      <w:r w:rsidR="00A104EB">
        <w:t>your</w:t>
      </w:r>
      <w:r w:rsidR="00B626C8">
        <w:t xml:space="preserve"> understanding and synthesis of the lectures, homework, and</w:t>
      </w:r>
      <w:r w:rsidR="001F294F">
        <w:t xml:space="preserve"> all</w:t>
      </w:r>
      <w:r w:rsidR="00B626C8">
        <w:t xml:space="preserve"> </w:t>
      </w:r>
      <w:r w:rsidR="00ED54A9">
        <w:t>previous assignments</w:t>
      </w:r>
      <w:r w:rsidR="005423C4">
        <w:t xml:space="preserve">. </w:t>
      </w:r>
      <w:r w:rsidR="00FB3BA7">
        <w:t>Responses to questions</w:t>
      </w:r>
      <w:r w:rsidR="002444AD">
        <w:t>/</w:t>
      </w:r>
      <w:r w:rsidR="005423C4">
        <w:t>promp</w:t>
      </w:r>
      <w:r w:rsidR="00C95D57">
        <w:t>t</w:t>
      </w:r>
      <w:r w:rsidR="005423C4">
        <w:t xml:space="preserve">s </w:t>
      </w:r>
      <w:r w:rsidR="00FB3BA7">
        <w:t xml:space="preserve">in addition </w:t>
      </w:r>
      <w:r w:rsidR="00DB3217">
        <w:t xml:space="preserve">to </w:t>
      </w:r>
      <w:r w:rsidR="005423C4">
        <w:t xml:space="preserve">critical </w:t>
      </w:r>
      <w:r w:rsidR="00FB3BA7">
        <w:t xml:space="preserve">analysis supplemented with </w:t>
      </w:r>
      <w:r w:rsidR="002444AD">
        <w:t xml:space="preserve">appropriate </w:t>
      </w:r>
      <w:r w:rsidR="00FB3BA7">
        <w:t>visual</w:t>
      </w:r>
      <w:r w:rsidR="00266DE5">
        <w:t>s</w:t>
      </w:r>
      <w:r w:rsidR="00C95D57">
        <w:t xml:space="preserve"> </w:t>
      </w:r>
      <w:r w:rsidR="00346A3D">
        <w:t>is how you will</w:t>
      </w:r>
      <w:r w:rsidR="00DB3217">
        <w:t xml:space="preserve"> </w:t>
      </w:r>
      <w:r w:rsidR="001F294F">
        <w:t xml:space="preserve">demonstrate </w:t>
      </w:r>
      <w:r w:rsidR="00346A3D">
        <w:t>your</w:t>
      </w:r>
      <w:r w:rsidR="001F294F">
        <w:t xml:space="preserve"> knowledge about public housing and </w:t>
      </w:r>
      <w:r w:rsidR="00346A3D">
        <w:t xml:space="preserve">your </w:t>
      </w:r>
      <w:r w:rsidR="001F294F">
        <w:t>critical thinking</w:t>
      </w:r>
      <w:r w:rsidR="00346A3D">
        <w:t xml:space="preserve"> and </w:t>
      </w:r>
      <w:r w:rsidR="00700CFC">
        <w:t xml:space="preserve">communication </w:t>
      </w:r>
      <w:r w:rsidR="001F294F">
        <w:t>skills.</w:t>
      </w:r>
      <w:r w:rsidR="009E7079">
        <w:t xml:space="preserve"> </w:t>
      </w:r>
    </w:p>
    <w:p w14:paraId="6AED48AD" w14:textId="77777777" w:rsidR="009E7079" w:rsidRDefault="009E7079" w:rsidP="00277D9A">
      <w:pPr>
        <w:pStyle w:val="BodyText"/>
      </w:pPr>
    </w:p>
    <w:p w14:paraId="1994485F" w14:textId="3DA3993F" w:rsidR="009E7079" w:rsidRDefault="003B5563" w:rsidP="00277D9A">
      <w:pPr>
        <w:pStyle w:val="BodyText"/>
      </w:pPr>
      <w:r>
        <w:t xml:space="preserve">This final report must be </w:t>
      </w:r>
      <w:r w:rsidR="00F103C5">
        <w:t xml:space="preserve">at least </w:t>
      </w:r>
      <w:r w:rsidR="00E73613">
        <w:t>50</w:t>
      </w:r>
      <w:r w:rsidR="00947ACD">
        <w:t xml:space="preserve">% complete </w:t>
      </w:r>
      <w:r w:rsidR="00F103C5">
        <w:t>by Week #8</w:t>
      </w:r>
      <w:r w:rsidR="00025054">
        <w:t xml:space="preserve">—at the end you will include a short note listing what you </w:t>
      </w:r>
      <w:r w:rsidR="004C5B0A">
        <w:t>think you still have left to complete. A</w:t>
      </w:r>
      <w:r>
        <w:t xml:space="preserve">fter </w:t>
      </w:r>
      <w:r w:rsidR="004C5B0A">
        <w:t>this</w:t>
      </w:r>
      <w:r>
        <w:t xml:space="preserve"> you will </w:t>
      </w:r>
      <w:r w:rsidR="00D21407">
        <w:t xml:space="preserve">receive feedback then </w:t>
      </w:r>
      <w:r>
        <w:t xml:space="preserve">have until the end of the term </w:t>
      </w:r>
      <w:r w:rsidR="00F103C5">
        <w:t>to complete</w:t>
      </w:r>
      <w:r w:rsidR="00030783">
        <w:t xml:space="preserve"> the report</w:t>
      </w:r>
      <w:r w:rsidR="00F103C5">
        <w:t xml:space="preserve">. </w:t>
      </w:r>
      <w:r w:rsidR="00155C13" w:rsidRPr="00030783">
        <w:rPr>
          <w:u w:val="single"/>
        </w:rPr>
        <w:t xml:space="preserve">The work must be uploaded to </w:t>
      </w:r>
      <w:r w:rsidR="00B47990" w:rsidRPr="00030783">
        <w:rPr>
          <w:u w:val="single"/>
        </w:rPr>
        <w:t>our LMS in PDF format.</w:t>
      </w:r>
    </w:p>
    <w:p w14:paraId="774E65CC" w14:textId="77777777" w:rsidR="00D21407" w:rsidRDefault="00D21407" w:rsidP="00277D9A">
      <w:pPr>
        <w:pStyle w:val="BodyText"/>
      </w:pPr>
    </w:p>
    <w:p w14:paraId="4770A54C" w14:textId="483AE68B" w:rsidR="00D42EC2" w:rsidRPr="00947184" w:rsidRDefault="004A27B0" w:rsidP="003E4859">
      <w:pPr>
        <w:pStyle w:val="Heading5"/>
        <w:rPr>
          <w:b/>
          <w:bCs/>
        </w:rPr>
      </w:pPr>
      <w:r w:rsidRPr="00947184">
        <w:rPr>
          <w:b/>
          <w:bCs/>
        </w:rPr>
        <w:t>List of content required in your report:</w:t>
      </w:r>
    </w:p>
    <w:p w14:paraId="076DB499" w14:textId="0C693C41" w:rsidR="004A27B0" w:rsidRDefault="009F3975" w:rsidP="0013296A">
      <w:pPr>
        <w:pStyle w:val="BodyText"/>
        <w:numPr>
          <w:ilvl w:val="0"/>
          <w:numId w:val="36"/>
        </w:numPr>
        <w:spacing w:after="120"/>
      </w:pPr>
      <w:r w:rsidRPr="003E4859">
        <w:rPr>
          <w:b/>
          <w:bCs/>
        </w:rPr>
        <w:t>Cover page</w:t>
      </w:r>
      <w:r w:rsidR="003E4859">
        <w:rPr>
          <w:b/>
          <w:bCs/>
        </w:rPr>
        <w:t xml:space="preserve">: </w:t>
      </w:r>
      <w:r>
        <w:t xml:space="preserve">title, your name, date, </w:t>
      </w:r>
      <w:r w:rsidR="00936674">
        <w:t>course info.</w:t>
      </w:r>
    </w:p>
    <w:p w14:paraId="3FDF813B" w14:textId="763DA535" w:rsidR="007316BD" w:rsidRDefault="000840D3" w:rsidP="0013296A">
      <w:pPr>
        <w:pStyle w:val="BodyText"/>
        <w:numPr>
          <w:ilvl w:val="0"/>
          <w:numId w:val="36"/>
        </w:numPr>
        <w:spacing w:after="120"/>
      </w:pPr>
      <w:r>
        <w:t>*</w:t>
      </w:r>
      <w:hyperlink w:anchor="PHsgBio" w:history="1">
        <w:r w:rsidR="0085066D" w:rsidRPr="003E4859">
          <w:rPr>
            <w:rStyle w:val="Hyperlink"/>
            <w:b/>
            <w:bCs/>
          </w:rPr>
          <w:t>Personal</w:t>
        </w:r>
        <w:r w:rsidR="007316BD" w:rsidRPr="003E4859">
          <w:rPr>
            <w:rStyle w:val="Hyperlink"/>
            <w:b/>
            <w:bCs/>
          </w:rPr>
          <w:t xml:space="preserve"> housing biography</w:t>
        </w:r>
      </w:hyperlink>
      <w:r w:rsidR="00E34E11">
        <w:rPr>
          <w:b/>
          <w:bCs/>
        </w:rPr>
        <w:t xml:space="preserve"> </w:t>
      </w:r>
      <w:r w:rsidR="00E34E11">
        <w:t>(click for details, also below)</w:t>
      </w:r>
    </w:p>
    <w:p w14:paraId="13E19ADE" w14:textId="28F39674" w:rsidR="006B015E" w:rsidRDefault="005333DE" w:rsidP="0013296A">
      <w:pPr>
        <w:pStyle w:val="BodyText"/>
        <w:numPr>
          <w:ilvl w:val="0"/>
          <w:numId w:val="36"/>
        </w:numPr>
        <w:spacing w:after="120"/>
      </w:pPr>
      <w:r w:rsidRPr="00E34E11">
        <w:rPr>
          <w:b/>
          <w:bCs/>
        </w:rPr>
        <w:t>Table of Contents</w:t>
      </w:r>
      <w:r w:rsidR="00E34E11">
        <w:t>:</w:t>
      </w:r>
      <w:r>
        <w:t xml:space="preserve"> </w:t>
      </w:r>
      <w:r w:rsidR="00E34E11">
        <w:t>n</w:t>
      </w:r>
      <w:r>
        <w:t>eatly organized</w:t>
      </w:r>
      <w:r w:rsidR="00B77398">
        <w:t xml:space="preserve"> with section and subsection headings and</w:t>
      </w:r>
      <w:r>
        <w:t xml:space="preserve"> page numbers</w:t>
      </w:r>
    </w:p>
    <w:p w14:paraId="5478FBC9" w14:textId="6FBA64E4" w:rsidR="00AB6366" w:rsidRDefault="00455EF2" w:rsidP="0013296A">
      <w:pPr>
        <w:pStyle w:val="BodyText"/>
        <w:numPr>
          <w:ilvl w:val="0"/>
          <w:numId w:val="36"/>
        </w:numPr>
        <w:spacing w:after="120"/>
      </w:pPr>
      <w:r w:rsidRPr="004068C6">
        <w:rPr>
          <w:b/>
          <w:bCs/>
        </w:rPr>
        <w:t>Introduction</w:t>
      </w:r>
      <w:r w:rsidR="004068C6">
        <w:rPr>
          <w:b/>
          <w:bCs/>
        </w:rPr>
        <w:t>:</w:t>
      </w:r>
      <w:r w:rsidR="007302D2">
        <w:t xml:space="preserve"> </w:t>
      </w:r>
      <w:r w:rsidR="004068C6">
        <w:t>a</w:t>
      </w:r>
      <w:r w:rsidR="00BA5357">
        <w:t>pprox. 300 words that explains the purpose of this report</w:t>
      </w:r>
      <w:r w:rsidR="005E6FD9">
        <w:t xml:space="preserve"> and briefly defines </w:t>
      </w:r>
      <w:r w:rsidR="00331D7E">
        <w:t xml:space="preserve">the production of space triad and how it was used to </w:t>
      </w:r>
      <w:r w:rsidR="005F5310">
        <w:t>I your study of urban space</w:t>
      </w:r>
      <w:r w:rsidR="00216C50">
        <w:t xml:space="preserve"> and public housing.</w:t>
      </w:r>
    </w:p>
    <w:p w14:paraId="5541E126" w14:textId="77777777" w:rsidR="000F3C4E" w:rsidRPr="000F3C4E" w:rsidRDefault="009D515B" w:rsidP="0013296A">
      <w:pPr>
        <w:pStyle w:val="BodyText"/>
        <w:numPr>
          <w:ilvl w:val="0"/>
          <w:numId w:val="36"/>
        </w:numPr>
      </w:pPr>
      <w:r w:rsidRPr="009F19CD">
        <w:rPr>
          <w:b/>
          <w:bCs/>
        </w:rPr>
        <w:t>Walking The Neighborhood (Reflection #1)</w:t>
      </w:r>
      <w:r w:rsidR="003D6E38">
        <w:rPr>
          <w:b/>
          <w:bCs/>
        </w:rPr>
        <w:t xml:space="preserve">: </w:t>
      </w:r>
    </w:p>
    <w:p w14:paraId="4753844F" w14:textId="3DB9A450" w:rsidR="00DB3A54" w:rsidRDefault="003D6E38" w:rsidP="0013296A">
      <w:pPr>
        <w:pStyle w:val="BodyText"/>
        <w:numPr>
          <w:ilvl w:val="1"/>
          <w:numId w:val="36"/>
        </w:numPr>
      </w:pPr>
      <w:r>
        <w:t xml:space="preserve">Give this assignment a </w:t>
      </w:r>
      <w:r w:rsidR="000D1AFD">
        <w:t xml:space="preserve">catchy </w:t>
      </w:r>
      <w:r>
        <w:t>new title that you think best represents it</w:t>
      </w:r>
      <w:r w:rsidR="000F3C4E">
        <w:t>.</w:t>
      </w:r>
    </w:p>
    <w:p w14:paraId="34523974" w14:textId="7016757A" w:rsidR="0085066D" w:rsidRDefault="00070798" w:rsidP="0013296A">
      <w:pPr>
        <w:pStyle w:val="BodyText"/>
        <w:numPr>
          <w:ilvl w:val="1"/>
          <w:numId w:val="36"/>
        </w:numPr>
      </w:pPr>
      <w:r>
        <w:t>Address any feedback</w:t>
      </w:r>
      <w:r w:rsidR="004A283B">
        <w:t xml:space="preserve"> that was left by your instructor</w:t>
      </w:r>
      <w:r w:rsidR="004B6751">
        <w:t xml:space="preserve"> before inserting </w:t>
      </w:r>
      <w:proofErr w:type="gramStart"/>
      <w:r w:rsidR="004B6751">
        <w:t>it</w:t>
      </w:r>
      <w:proofErr w:type="gramEnd"/>
      <w:r w:rsidR="004B6751">
        <w:t xml:space="preserve"> the report</w:t>
      </w:r>
      <w:r w:rsidR="004A283B">
        <w:t>.</w:t>
      </w:r>
    </w:p>
    <w:p w14:paraId="69A18C6D" w14:textId="2FDAD361" w:rsidR="004A283B" w:rsidRDefault="004A283B" w:rsidP="0013296A">
      <w:pPr>
        <w:pStyle w:val="BodyText"/>
        <w:numPr>
          <w:ilvl w:val="1"/>
          <w:numId w:val="36"/>
        </w:numPr>
      </w:pPr>
      <w:r>
        <w:t>Do not simply drop the assignment in (</w:t>
      </w:r>
      <w:r w:rsidR="00110A23">
        <w:t xml:space="preserve">i.e., </w:t>
      </w:r>
      <w:r>
        <w:t>copy, paste, done</w:t>
      </w:r>
      <w:r w:rsidR="00110A23">
        <w:t>)</w:t>
      </w:r>
      <w:r w:rsidR="005F6712">
        <w:t>. I</w:t>
      </w:r>
      <w:r w:rsidR="00110A23">
        <w:t xml:space="preserve">nstead, provide a </w:t>
      </w:r>
      <w:r w:rsidR="00110A23" w:rsidRPr="009A7D16">
        <w:rPr>
          <w:i/>
          <w:iCs/>
        </w:rPr>
        <w:t>brief</w:t>
      </w:r>
      <w:r w:rsidR="00110A23">
        <w:t xml:space="preserve"> opener explaining the purpose of this assignment </w:t>
      </w:r>
      <w:r w:rsidR="005F6712">
        <w:t xml:space="preserve">then paste in your </w:t>
      </w:r>
      <w:r w:rsidR="00E204CA">
        <w:t>content and arrange it in a visually appealing way (add any additional text as needed</w:t>
      </w:r>
      <w:r w:rsidR="00A01AE5">
        <w:t>)</w:t>
      </w:r>
      <w:r w:rsidR="00597E66">
        <w:t xml:space="preserve">. Also weave in what you learned from </w:t>
      </w:r>
      <w:r w:rsidR="00A01AE5">
        <w:t>the in-class share.</w:t>
      </w:r>
    </w:p>
    <w:p w14:paraId="7A0F2197" w14:textId="77777777" w:rsidR="005768A3" w:rsidRDefault="00CE14E7" w:rsidP="0013296A">
      <w:pPr>
        <w:pStyle w:val="BodyText"/>
        <w:numPr>
          <w:ilvl w:val="1"/>
          <w:numId w:val="36"/>
        </w:numPr>
        <w:spacing w:after="120"/>
      </w:pPr>
      <w:r>
        <w:t>The take-away</w:t>
      </w:r>
      <w:r w:rsidR="009A7D16">
        <w:t xml:space="preserve">: This last part should </w:t>
      </w:r>
      <w:r w:rsidR="00BF24BA">
        <w:t xml:space="preserve">be </w:t>
      </w:r>
      <w:r w:rsidR="009A7D16">
        <w:t xml:space="preserve">visually </w:t>
      </w:r>
      <w:r w:rsidR="00BF24BA">
        <w:t>distinct from the rest</w:t>
      </w:r>
      <w:r w:rsidR="009A7D16">
        <w:t xml:space="preserve"> and </w:t>
      </w:r>
      <w:r w:rsidR="005768A3">
        <w:t>consist of</w:t>
      </w:r>
      <w:r w:rsidR="009A7D16">
        <w:t xml:space="preserve"> a short (</w:t>
      </w:r>
      <w:r w:rsidR="00ED0A29">
        <w:t xml:space="preserve">&lt; 100 words) </w:t>
      </w:r>
      <w:r w:rsidR="00402EAD">
        <w:t>distillation of how this assignment affected you</w:t>
      </w:r>
      <w:r w:rsidR="005768A3">
        <w:t xml:space="preserve"> and your understanding of </w:t>
      </w:r>
      <w:r w:rsidR="005768A3" w:rsidRPr="00766AC4">
        <w:rPr>
          <w:i/>
          <w:iCs/>
        </w:rPr>
        <w:t>urban space</w:t>
      </w:r>
      <w:r w:rsidR="005768A3">
        <w:t>.</w:t>
      </w:r>
    </w:p>
    <w:p w14:paraId="79456177" w14:textId="36C7EC44" w:rsidR="004B6751" w:rsidRPr="005768A3" w:rsidRDefault="00402EAD" w:rsidP="0013296A">
      <w:pPr>
        <w:pStyle w:val="BodyText"/>
        <w:numPr>
          <w:ilvl w:val="0"/>
          <w:numId w:val="36"/>
        </w:numPr>
        <w:rPr>
          <w:b/>
          <w:bCs/>
        </w:rPr>
      </w:pPr>
      <w:r w:rsidRPr="005768A3">
        <w:rPr>
          <w:b/>
          <w:bCs/>
        </w:rPr>
        <w:t xml:space="preserve"> </w:t>
      </w:r>
      <w:r w:rsidR="005768A3" w:rsidRPr="005768A3">
        <w:rPr>
          <w:b/>
          <w:bCs/>
        </w:rPr>
        <w:t xml:space="preserve">Walking the </w:t>
      </w:r>
      <w:proofErr w:type="spellStart"/>
      <w:r w:rsidR="005768A3" w:rsidRPr="005768A3">
        <w:rPr>
          <w:b/>
          <w:bCs/>
        </w:rPr>
        <w:t>Pomonok</w:t>
      </w:r>
      <w:proofErr w:type="spellEnd"/>
      <w:r w:rsidR="005768A3" w:rsidRPr="005768A3">
        <w:rPr>
          <w:b/>
          <w:bCs/>
        </w:rPr>
        <w:t>/</w:t>
      </w:r>
      <w:proofErr w:type="spellStart"/>
      <w:r w:rsidR="005768A3" w:rsidRPr="005768A3">
        <w:rPr>
          <w:b/>
          <w:bCs/>
        </w:rPr>
        <w:t>Electchester</w:t>
      </w:r>
      <w:proofErr w:type="spellEnd"/>
      <w:r w:rsidR="005768A3" w:rsidRPr="005768A3">
        <w:rPr>
          <w:b/>
          <w:bCs/>
        </w:rPr>
        <w:t xml:space="preserve"> Area (Reflection #2)</w:t>
      </w:r>
    </w:p>
    <w:p w14:paraId="7E5B06AA" w14:textId="62FB3988" w:rsidR="005768A3" w:rsidRDefault="005768A3" w:rsidP="0013296A">
      <w:pPr>
        <w:pStyle w:val="BodyText"/>
        <w:numPr>
          <w:ilvl w:val="1"/>
          <w:numId w:val="36"/>
        </w:numPr>
      </w:pPr>
      <w:r>
        <w:t>Give this assignment a catchy new title that you think best represents it.</w:t>
      </w:r>
    </w:p>
    <w:p w14:paraId="051BA8B7" w14:textId="77777777" w:rsidR="005768A3" w:rsidRDefault="005768A3" w:rsidP="0013296A">
      <w:pPr>
        <w:pStyle w:val="BodyText"/>
        <w:numPr>
          <w:ilvl w:val="1"/>
          <w:numId w:val="36"/>
        </w:numPr>
      </w:pPr>
      <w:r>
        <w:t xml:space="preserve">Address any feedback that was left by your instructor before inserting </w:t>
      </w:r>
      <w:proofErr w:type="gramStart"/>
      <w:r>
        <w:t>it</w:t>
      </w:r>
      <w:proofErr w:type="gramEnd"/>
      <w:r>
        <w:t xml:space="preserve"> the report.</w:t>
      </w:r>
    </w:p>
    <w:p w14:paraId="1124245D" w14:textId="77777777" w:rsidR="005768A3" w:rsidRDefault="005768A3" w:rsidP="0013296A">
      <w:pPr>
        <w:pStyle w:val="BodyText"/>
        <w:numPr>
          <w:ilvl w:val="1"/>
          <w:numId w:val="36"/>
        </w:numPr>
      </w:pPr>
      <w:r>
        <w:t xml:space="preserve">Do not simply drop the assignment in (i.e., copy, paste, done). Instead, provide a </w:t>
      </w:r>
      <w:r w:rsidRPr="009A7D16">
        <w:rPr>
          <w:i/>
          <w:iCs/>
        </w:rPr>
        <w:t>brief</w:t>
      </w:r>
      <w:r>
        <w:t xml:space="preserve"> opener explaining the purpose of this assignment then paste in your content and arrange it in a visually appealing way (add any additional text as needed). Also weave in what you learned from the in-class share.</w:t>
      </w:r>
    </w:p>
    <w:p w14:paraId="3293B9E2" w14:textId="1AA8AB26" w:rsidR="005768A3" w:rsidRDefault="005768A3" w:rsidP="0013296A">
      <w:pPr>
        <w:pStyle w:val="BodyText"/>
        <w:numPr>
          <w:ilvl w:val="1"/>
          <w:numId w:val="36"/>
        </w:numPr>
        <w:spacing w:after="120"/>
      </w:pPr>
      <w:r>
        <w:t xml:space="preserve">The take-away: This last part should be visually distinct from the rest and consist of a short (&lt; 100 words) distillation of how this assignment affected you and your understanding of </w:t>
      </w:r>
      <w:r w:rsidR="00766AC4" w:rsidRPr="00766AC4">
        <w:rPr>
          <w:i/>
          <w:iCs/>
        </w:rPr>
        <w:t>public housing</w:t>
      </w:r>
      <w:r w:rsidR="00766AC4">
        <w:t>.</w:t>
      </w:r>
    </w:p>
    <w:p w14:paraId="3ADA9146" w14:textId="77777777" w:rsidR="00352149" w:rsidRDefault="00EF5E12" w:rsidP="0013296A">
      <w:pPr>
        <w:pStyle w:val="BodyText"/>
        <w:numPr>
          <w:ilvl w:val="0"/>
          <w:numId w:val="36"/>
        </w:numPr>
        <w:spacing w:after="120"/>
      </w:pPr>
      <w:hyperlink w:anchor="HistoryPH" w:history="1">
        <w:r w:rsidRPr="00A44110">
          <w:rPr>
            <w:rStyle w:val="Hyperlink"/>
            <w:b/>
            <w:bCs/>
          </w:rPr>
          <w:t>*A Brief History of Public Housing</w:t>
        </w:r>
      </w:hyperlink>
      <w:r>
        <w:t xml:space="preserve"> (click for details, also below)</w:t>
      </w:r>
    </w:p>
    <w:p w14:paraId="32884784" w14:textId="38CCDC25" w:rsidR="00352149" w:rsidRPr="002A5738" w:rsidRDefault="00CC7C6F" w:rsidP="0013296A">
      <w:pPr>
        <w:pStyle w:val="BodyText"/>
        <w:numPr>
          <w:ilvl w:val="0"/>
          <w:numId w:val="36"/>
        </w:numPr>
        <w:rPr>
          <w:b/>
          <w:bCs/>
        </w:rPr>
      </w:pPr>
      <w:hyperlink w:anchor="SSPH" w:history="1">
        <w:r w:rsidRPr="002A5738">
          <w:rPr>
            <w:rStyle w:val="Hyperlink"/>
            <w:b/>
            <w:bCs/>
          </w:rPr>
          <w:t>*</w:t>
        </w:r>
        <w:r w:rsidR="005C6BE5" w:rsidRPr="002A5738">
          <w:rPr>
            <w:rStyle w:val="Hyperlink"/>
            <w:b/>
            <w:bCs/>
          </w:rPr>
          <w:t>The Social Spaces of P</w:t>
        </w:r>
        <w:r w:rsidR="00352149" w:rsidRPr="002A5738">
          <w:rPr>
            <w:rStyle w:val="Hyperlink"/>
            <w:b/>
            <w:bCs/>
          </w:rPr>
          <w:t xml:space="preserve">ublic </w:t>
        </w:r>
        <w:r w:rsidR="005C6BE5" w:rsidRPr="002A5738">
          <w:rPr>
            <w:rStyle w:val="Hyperlink"/>
            <w:b/>
            <w:bCs/>
          </w:rPr>
          <w:t>H</w:t>
        </w:r>
        <w:r w:rsidR="00352149" w:rsidRPr="002A5738">
          <w:rPr>
            <w:rStyle w:val="Hyperlink"/>
            <w:b/>
            <w:bCs/>
          </w:rPr>
          <w:t>ousing</w:t>
        </w:r>
      </w:hyperlink>
      <w:r w:rsidR="002A5738">
        <w:rPr>
          <w:b/>
          <w:bCs/>
        </w:rPr>
        <w:t xml:space="preserve"> </w:t>
      </w:r>
      <w:r w:rsidR="002A5738">
        <w:t>(click for details, also below)</w:t>
      </w:r>
    </w:p>
    <w:p w14:paraId="5F72F72E" w14:textId="77777777" w:rsidR="00D713A1" w:rsidRDefault="00D713A1" w:rsidP="00277D9A">
      <w:pPr>
        <w:pStyle w:val="BodyText"/>
      </w:pPr>
    </w:p>
    <w:p w14:paraId="32D3C86F" w14:textId="77777777" w:rsidR="00480611" w:rsidRDefault="00480611" w:rsidP="00277D9A">
      <w:pPr>
        <w:pStyle w:val="BodyText"/>
      </w:pPr>
    </w:p>
    <w:p w14:paraId="4749F7DD" w14:textId="3A23068E" w:rsidR="0085066D" w:rsidRPr="005C6BE5" w:rsidRDefault="0085066D" w:rsidP="0085066D">
      <w:pPr>
        <w:pStyle w:val="Heading5"/>
        <w:rPr>
          <w:b/>
          <w:bCs/>
        </w:rPr>
      </w:pPr>
      <w:bookmarkStart w:id="13" w:name="PHsgBio"/>
      <w:bookmarkEnd w:id="13"/>
      <w:r w:rsidRPr="005C6BE5">
        <w:rPr>
          <w:b/>
          <w:bCs/>
        </w:rPr>
        <w:t>Personal Housing Biography</w:t>
      </w:r>
    </w:p>
    <w:p w14:paraId="0F58BFAE" w14:textId="3EFA9A3F" w:rsidR="00543394" w:rsidRDefault="00B47990" w:rsidP="00277D9A">
      <w:pPr>
        <w:pStyle w:val="BodyText"/>
      </w:pPr>
      <w:r>
        <w:t>For this assignment, you are being asked to write a 500</w:t>
      </w:r>
      <w:r w:rsidR="003B2A90">
        <w:t>- to 800-</w:t>
      </w:r>
      <w:r>
        <w:t xml:space="preserve">word </w:t>
      </w:r>
      <w:r w:rsidR="005A68AC">
        <w:t xml:space="preserve">mini-biography of your housing history. </w:t>
      </w:r>
      <w:r w:rsidR="007D599A">
        <w:t xml:space="preserve">This is going at the start of your report </w:t>
      </w:r>
      <w:r w:rsidR="00384169">
        <w:t>to</w:t>
      </w:r>
      <w:r w:rsidR="00311649">
        <w:t xml:space="preserve"> both</w:t>
      </w:r>
      <w:r w:rsidR="00384169">
        <w:t xml:space="preserve"> introduce yourself to the reader and ground the report </w:t>
      </w:r>
      <w:proofErr w:type="gramStart"/>
      <w:r w:rsidR="00384169">
        <w:t>in</w:t>
      </w:r>
      <w:proofErr w:type="gramEnd"/>
      <w:r w:rsidR="00384169">
        <w:t xml:space="preserve"> the idea that housing </w:t>
      </w:r>
      <w:r w:rsidR="00311649">
        <w:t xml:space="preserve">is more than a commodity for </w:t>
      </w:r>
      <w:r w:rsidR="00611539">
        <w:t>transaction</w:t>
      </w:r>
      <w:r w:rsidR="00311649">
        <w:t xml:space="preserve">, but rather something deeply meaningful </w:t>
      </w:r>
      <w:r w:rsidR="00543394">
        <w:t>to our sense of self</w:t>
      </w:r>
      <w:r w:rsidR="000D1AFD">
        <w:t>, our social worlds, and our everyday lives.</w:t>
      </w:r>
    </w:p>
    <w:p w14:paraId="4FBBC76F" w14:textId="77777777" w:rsidR="00543394" w:rsidRDefault="00543394" w:rsidP="00277D9A">
      <w:pPr>
        <w:pStyle w:val="BodyText"/>
      </w:pPr>
    </w:p>
    <w:p w14:paraId="41127815" w14:textId="4283A773" w:rsidR="008061F8" w:rsidRDefault="005A68AC" w:rsidP="00277D9A">
      <w:pPr>
        <w:pStyle w:val="BodyText"/>
      </w:pPr>
      <w:r>
        <w:t>This should include</w:t>
      </w:r>
      <w:r w:rsidR="00C0655E">
        <w:t xml:space="preserve"> (to the extent you are </w:t>
      </w:r>
      <w:r w:rsidR="005E3CE0">
        <w:t xml:space="preserve">honestly </w:t>
      </w:r>
      <w:r w:rsidR="00C0655E">
        <w:t>comfortable sharing</w:t>
      </w:r>
      <w:r w:rsidR="005E3CE0">
        <w:t>)</w:t>
      </w:r>
      <w:r w:rsidR="008061F8">
        <w:t>:</w:t>
      </w:r>
    </w:p>
    <w:p w14:paraId="111288BC" w14:textId="727681E0" w:rsidR="002F1C85" w:rsidRDefault="00D00922" w:rsidP="0013296A">
      <w:pPr>
        <w:pStyle w:val="BodyText"/>
        <w:numPr>
          <w:ilvl w:val="0"/>
          <w:numId w:val="37"/>
        </w:numPr>
      </w:pPr>
      <w:r>
        <w:t xml:space="preserve">The type of housing you grew up </w:t>
      </w:r>
      <w:r w:rsidR="00133E9C">
        <w:t xml:space="preserve">in </w:t>
      </w:r>
      <w:r w:rsidR="009E361F">
        <w:t xml:space="preserve">and </w:t>
      </w:r>
      <w:r w:rsidR="002F1C85">
        <w:t>a shareable memory of that</w:t>
      </w:r>
      <w:r w:rsidR="008061F8">
        <w:t xml:space="preserve"> experience</w:t>
      </w:r>
      <w:r w:rsidR="002F1C85">
        <w:t>.</w:t>
      </w:r>
    </w:p>
    <w:p w14:paraId="35213197" w14:textId="28F24A9C" w:rsidR="00133E9C" w:rsidRDefault="002F1C85" w:rsidP="0013296A">
      <w:pPr>
        <w:pStyle w:val="BodyText"/>
        <w:numPr>
          <w:ilvl w:val="0"/>
          <w:numId w:val="37"/>
        </w:numPr>
      </w:pPr>
      <w:r>
        <w:t>How your family came to acquire that home</w:t>
      </w:r>
      <w:r w:rsidR="008F32CF">
        <w:t xml:space="preserve"> (e.g., was it inherited,</w:t>
      </w:r>
      <w:r w:rsidR="005404E5">
        <w:t xml:space="preserve"> bought it, </w:t>
      </w:r>
      <w:proofErr w:type="gramStart"/>
      <w:r w:rsidR="005404E5">
        <w:t>rent</w:t>
      </w:r>
      <w:proofErr w:type="gramEnd"/>
      <w:r w:rsidR="005404E5">
        <w:t xml:space="preserve"> </w:t>
      </w:r>
      <w:proofErr w:type="gramStart"/>
      <w:r w:rsidR="005404E5">
        <w:t>to own</w:t>
      </w:r>
      <w:proofErr w:type="gramEnd"/>
      <w:r w:rsidR="005404E5">
        <w:t>, lived with other family members, etc.)</w:t>
      </w:r>
      <w:r w:rsidR="009F43D8">
        <w:t xml:space="preserve"> and any </w:t>
      </w:r>
      <w:r w:rsidR="00C0655E">
        <w:t xml:space="preserve">housing-related </w:t>
      </w:r>
      <w:r w:rsidR="009F43D8">
        <w:t>challenges</w:t>
      </w:r>
      <w:r w:rsidR="00C0655E">
        <w:t xml:space="preserve"> they may have faced.</w:t>
      </w:r>
    </w:p>
    <w:p w14:paraId="5FAF5FF4" w14:textId="2DEB66A4" w:rsidR="00133E9C" w:rsidRDefault="00C60FEB" w:rsidP="0013296A">
      <w:pPr>
        <w:pStyle w:val="BodyText"/>
        <w:numPr>
          <w:ilvl w:val="0"/>
          <w:numId w:val="37"/>
        </w:numPr>
      </w:pPr>
      <w:r>
        <w:t>A brief description of the</w:t>
      </w:r>
      <w:r w:rsidR="00133E9C">
        <w:t xml:space="preserve"> major </w:t>
      </w:r>
      <w:r w:rsidR="00CA3F04">
        <w:t xml:space="preserve">U.S. </w:t>
      </w:r>
      <w:r w:rsidR="00133E9C">
        <w:t xml:space="preserve">housing policies </w:t>
      </w:r>
      <w:r>
        <w:t xml:space="preserve">that </w:t>
      </w:r>
      <w:r w:rsidR="00133E9C">
        <w:t>existed at that time and how they did (or could have) impacted your family’s relationship with housing.</w:t>
      </w:r>
    </w:p>
    <w:p w14:paraId="004A01CD" w14:textId="6D1112B1" w:rsidR="001E3166" w:rsidRDefault="00575FBF" w:rsidP="0013296A">
      <w:pPr>
        <w:pStyle w:val="BodyText"/>
        <w:numPr>
          <w:ilvl w:val="0"/>
          <w:numId w:val="37"/>
        </w:numPr>
      </w:pPr>
      <w:r>
        <w:t>If</w:t>
      </w:r>
      <w:r w:rsidR="009F43D8">
        <w:t xml:space="preserve"> you</w:t>
      </w:r>
      <w:r>
        <w:t xml:space="preserve"> currently live somewhere different from where you grew up</w:t>
      </w:r>
      <w:r w:rsidR="0046063F">
        <w:t xml:space="preserve">, please </w:t>
      </w:r>
      <w:r w:rsidR="000C0866">
        <w:t xml:space="preserve">describe how you came to </w:t>
      </w:r>
      <w:r w:rsidR="0052652F">
        <w:t>live</w:t>
      </w:r>
      <w:r w:rsidR="000C0866">
        <w:t xml:space="preserve"> there and what impacts current housing policy </w:t>
      </w:r>
      <w:r w:rsidR="0052652F">
        <w:t>has</w:t>
      </w:r>
      <w:r w:rsidR="000C0866">
        <w:t xml:space="preserve"> had on </w:t>
      </w:r>
      <w:r w:rsidR="001E3166">
        <w:t>this experience.</w:t>
      </w:r>
    </w:p>
    <w:p w14:paraId="7F6789BF" w14:textId="2FFCB2E7" w:rsidR="0052652F" w:rsidRDefault="009E614D" w:rsidP="0013296A">
      <w:pPr>
        <w:pStyle w:val="BodyText"/>
        <w:numPr>
          <w:ilvl w:val="0"/>
          <w:numId w:val="37"/>
        </w:numPr>
      </w:pPr>
      <w:r>
        <w:t xml:space="preserve">Reflect on </w:t>
      </w:r>
      <w:r w:rsidR="00950AD0">
        <w:t>what home means for you</w:t>
      </w:r>
      <w:r w:rsidR="00A2447D">
        <w:t xml:space="preserve">. </w:t>
      </w:r>
      <w:r w:rsidR="00950AD0">
        <w:t>What do you thin</w:t>
      </w:r>
      <w:r w:rsidR="00B67340">
        <w:t xml:space="preserve">k needs to happen </w:t>
      </w:r>
      <w:r w:rsidR="002209DE">
        <w:t xml:space="preserve">(e.g., systemically, politically) </w:t>
      </w:r>
      <w:r w:rsidR="00CA3F04">
        <w:t xml:space="preserve">to </w:t>
      </w:r>
      <w:r w:rsidR="00BD02BA">
        <w:t xml:space="preserve">improve upon that meaning of home and ensure everyone </w:t>
      </w:r>
      <w:r w:rsidR="00922583">
        <w:t xml:space="preserve">has the benefit of a meaningful relationship </w:t>
      </w:r>
      <w:proofErr w:type="gramStart"/>
      <w:r w:rsidR="00922583">
        <w:t>to</w:t>
      </w:r>
      <w:proofErr w:type="gramEnd"/>
      <w:r w:rsidR="00922583">
        <w:t xml:space="preserve"> home?</w:t>
      </w:r>
      <w:r w:rsidR="002209DE">
        <w:t xml:space="preserve"> </w:t>
      </w:r>
    </w:p>
    <w:p w14:paraId="64107D70" w14:textId="77777777" w:rsidR="007A3F6F" w:rsidRDefault="004F1E52" w:rsidP="0013296A">
      <w:pPr>
        <w:pStyle w:val="BodyText"/>
        <w:numPr>
          <w:ilvl w:val="0"/>
          <w:numId w:val="37"/>
        </w:numPr>
      </w:pPr>
      <w:r>
        <w:t xml:space="preserve">Please provide 3 visuals (with explanatory captions) </w:t>
      </w:r>
      <w:r w:rsidR="00B61E8B">
        <w:t>that directly</w:t>
      </w:r>
      <w:r>
        <w:t xml:space="preserve"> support your </w:t>
      </w:r>
      <w:r w:rsidR="00B61E8B">
        <w:t xml:space="preserve">biography. </w:t>
      </w:r>
      <w:proofErr w:type="gramStart"/>
      <w:r w:rsidR="00B61E8B">
        <w:t>This</w:t>
      </w:r>
      <w:proofErr w:type="gramEnd"/>
      <w:r w:rsidR="00B61E8B">
        <w:t xml:space="preserve"> </w:t>
      </w:r>
      <w:r w:rsidR="00B61E8B">
        <w:lastRenderedPageBreak/>
        <w:t xml:space="preserve">could be photos, </w:t>
      </w:r>
      <w:r w:rsidR="006B091A">
        <w:t>annotated map</w:t>
      </w:r>
      <w:r w:rsidR="00EB4441">
        <w:t>(s)</w:t>
      </w:r>
      <w:r w:rsidR="006B091A">
        <w:t xml:space="preserve">, </w:t>
      </w:r>
      <w:r w:rsidR="00EB4441">
        <w:t xml:space="preserve">sketches, </w:t>
      </w:r>
      <w:r w:rsidR="00D41158">
        <w:t>collage</w:t>
      </w:r>
      <w:r w:rsidR="007A3F6F">
        <w:t>. Etc.</w:t>
      </w:r>
    </w:p>
    <w:p w14:paraId="4B55C70F" w14:textId="6441DA0C" w:rsidR="004F1E52" w:rsidRDefault="007A3F6F" w:rsidP="0013296A">
      <w:pPr>
        <w:pStyle w:val="BodyText"/>
        <w:numPr>
          <w:ilvl w:val="1"/>
          <w:numId w:val="37"/>
        </w:numPr>
      </w:pPr>
      <w:r w:rsidRPr="00CB6FB4">
        <w:rPr>
          <w:u w:val="single"/>
        </w:rPr>
        <w:t>EXTRA CREDIT</w:t>
      </w:r>
      <w:r>
        <w:t xml:space="preserve">: I lieu of 3 visuals you can do a detailed </w:t>
      </w:r>
      <w:r w:rsidR="00D16DDD">
        <w:t>mind map</w:t>
      </w:r>
      <w:r>
        <w:t xml:space="preserve">—see the links </w:t>
      </w:r>
      <w:hyperlink r:id="rId30" w:history="1">
        <w:r w:rsidRPr="002E0782">
          <w:rPr>
            <w:rStyle w:val="Hyperlink"/>
          </w:rPr>
          <w:t xml:space="preserve">here </w:t>
        </w:r>
      </w:hyperlink>
      <w:r>
        <w:t>for guidance</w:t>
      </w:r>
      <w:r w:rsidR="004C27EF">
        <w:t xml:space="preserve"> (it’s about COVID, but you can adapt the concept).</w:t>
      </w:r>
    </w:p>
    <w:p w14:paraId="2D3EAA90" w14:textId="163E9B92" w:rsidR="0085066D" w:rsidRDefault="008F32CF" w:rsidP="0052652F">
      <w:pPr>
        <w:pStyle w:val="BodyText"/>
      </w:pPr>
      <w:r>
        <w:t xml:space="preserve"> </w:t>
      </w:r>
    </w:p>
    <w:p w14:paraId="5DE41C8A" w14:textId="56F80414" w:rsidR="00EF5E12" w:rsidRPr="00CB6FB4" w:rsidRDefault="00EF5E12" w:rsidP="00EF5E12">
      <w:pPr>
        <w:pStyle w:val="Heading5"/>
        <w:rPr>
          <w:b/>
          <w:bCs/>
        </w:rPr>
      </w:pPr>
      <w:bookmarkStart w:id="14" w:name="HistoryPH"/>
      <w:bookmarkEnd w:id="14"/>
      <w:r w:rsidRPr="00CB6FB4">
        <w:rPr>
          <w:b/>
          <w:bCs/>
        </w:rPr>
        <w:t>A Brief History of Public Housing</w:t>
      </w:r>
    </w:p>
    <w:p w14:paraId="78EA7E31" w14:textId="385C6FB0" w:rsidR="00EF5E12" w:rsidRDefault="004B122A" w:rsidP="0052652F">
      <w:pPr>
        <w:pStyle w:val="BodyText"/>
      </w:pPr>
      <w:r>
        <w:t xml:space="preserve">Drawing on what you have learned from the lectures and assigned content, please write a </w:t>
      </w:r>
      <w:proofErr w:type="gramStart"/>
      <w:r w:rsidR="00C3176B">
        <w:t>500</w:t>
      </w:r>
      <w:r w:rsidR="00D14A37">
        <w:t>-800</w:t>
      </w:r>
      <w:r w:rsidR="00C3176B">
        <w:t xml:space="preserve"> word</w:t>
      </w:r>
      <w:proofErr w:type="gramEnd"/>
      <w:r w:rsidR="00C3176B">
        <w:t xml:space="preserve"> </w:t>
      </w:r>
      <w:r w:rsidR="00352812">
        <w:t xml:space="preserve">historical overview of public housing and </w:t>
      </w:r>
      <w:r w:rsidR="000B4953">
        <w:t xml:space="preserve">NYCHA up through and including </w:t>
      </w:r>
      <w:r w:rsidR="00310140">
        <w:t>the transition to HOPE VI.</w:t>
      </w:r>
      <w:r w:rsidR="00A54CDD">
        <w:t xml:space="preserve"> Include citations</w:t>
      </w:r>
      <w:r w:rsidR="004E2F38">
        <w:t>.</w:t>
      </w:r>
    </w:p>
    <w:p w14:paraId="5C69F28D" w14:textId="41689218" w:rsidR="0056774D" w:rsidRDefault="0056774D" w:rsidP="0052652F">
      <w:pPr>
        <w:pStyle w:val="BodyText"/>
      </w:pPr>
    </w:p>
    <w:p w14:paraId="1C3A4D79" w14:textId="4D358402" w:rsidR="0056774D" w:rsidRDefault="0056774D" w:rsidP="0052652F">
      <w:pPr>
        <w:pStyle w:val="BodyText"/>
      </w:pPr>
      <w:r w:rsidRPr="0056774D">
        <w:rPr>
          <w:b/>
          <w:bCs/>
        </w:rPr>
        <w:t>Analysis</w:t>
      </w:r>
      <w:r>
        <w:t xml:space="preserve">: Please answer the following </w:t>
      </w:r>
      <w:r w:rsidR="00132B7C">
        <w:t>questions (~100 words each) in addition to the overview</w:t>
      </w:r>
      <w:r w:rsidR="004E2F38">
        <w:t>.</w:t>
      </w:r>
    </w:p>
    <w:p w14:paraId="03199AEB" w14:textId="166CD5AE" w:rsidR="004E2F38" w:rsidRDefault="00EF68D7" w:rsidP="0013296A">
      <w:pPr>
        <w:pStyle w:val="BodyText"/>
        <w:numPr>
          <w:ilvl w:val="0"/>
          <w:numId w:val="39"/>
        </w:numPr>
      </w:pPr>
      <w:r>
        <w:t>How did the evolution of public housing</w:t>
      </w:r>
      <w:r w:rsidR="00F92761">
        <w:t xml:space="preserve"> (PH)</w:t>
      </w:r>
      <w:r>
        <w:t xml:space="preserve"> in the US </w:t>
      </w:r>
      <w:r w:rsidR="00CD48AC">
        <w:t>impact vulnerable populations?</w:t>
      </w:r>
    </w:p>
    <w:p w14:paraId="017A3B2B" w14:textId="16E06FFD" w:rsidR="00CD48AC" w:rsidRDefault="00CD48AC" w:rsidP="0013296A">
      <w:pPr>
        <w:pStyle w:val="BodyText"/>
        <w:numPr>
          <w:ilvl w:val="0"/>
          <w:numId w:val="39"/>
        </w:numPr>
      </w:pPr>
      <w:r>
        <w:t xml:space="preserve">What role </w:t>
      </w:r>
      <w:r w:rsidR="00F92761">
        <w:t xml:space="preserve">does PH and NYCHA </w:t>
      </w:r>
      <w:r w:rsidR="00E17E01">
        <w:t>serve in the lives of</w:t>
      </w:r>
      <w:r w:rsidR="00F92761">
        <w:t xml:space="preserve"> women and mothers? </w:t>
      </w:r>
    </w:p>
    <w:p w14:paraId="77D1A4D3" w14:textId="00A8AEBF" w:rsidR="00E17E01" w:rsidRDefault="00656EEB" w:rsidP="0013296A">
      <w:pPr>
        <w:pStyle w:val="BodyText"/>
        <w:numPr>
          <w:ilvl w:val="0"/>
          <w:numId w:val="39"/>
        </w:numPr>
      </w:pPr>
      <w:r>
        <w:t>Was the demolition of PH justified? Explain your response.</w:t>
      </w:r>
    </w:p>
    <w:p w14:paraId="69A2D145" w14:textId="77777777" w:rsidR="00B87FA0" w:rsidRDefault="00B87FA0" w:rsidP="00B87FA0">
      <w:pPr>
        <w:pStyle w:val="BodyText"/>
      </w:pPr>
    </w:p>
    <w:p w14:paraId="7DD29A68" w14:textId="1826E6F9" w:rsidR="00B87FA0" w:rsidRDefault="00B87FA0" w:rsidP="00B87FA0">
      <w:pPr>
        <w:pStyle w:val="BodyText"/>
      </w:pPr>
      <w:r w:rsidRPr="00B87FA0">
        <w:rPr>
          <w:b/>
          <w:bCs/>
        </w:rPr>
        <w:t>NYCHA Then and Now</w:t>
      </w:r>
      <w:r w:rsidR="009D4CFA">
        <w:t>: A subsection of this Brief History… is the assig</w:t>
      </w:r>
      <w:r w:rsidR="001F25FC">
        <w:t>nment NYCHA Then and Now.</w:t>
      </w:r>
      <w:r w:rsidR="001A2E06">
        <w:t xml:space="preserve"> Th</w:t>
      </w:r>
      <w:r w:rsidR="00C96719">
        <w:t>e</w:t>
      </w:r>
      <w:r w:rsidR="001A2E06">
        <w:t xml:space="preserve"> </w:t>
      </w:r>
      <w:r w:rsidR="0086340E">
        <w:t xml:space="preserve">incorporation of this assignment will serve to </w:t>
      </w:r>
      <w:proofErr w:type="gramStart"/>
      <w:r w:rsidR="0086340E">
        <w:t>provide</w:t>
      </w:r>
      <w:r w:rsidR="00C96719">
        <w:t>:</w:t>
      </w:r>
      <w:proofErr w:type="gramEnd"/>
      <w:r w:rsidR="00C96719">
        <w:t xml:space="preserve"> a) TWO captioned photos to accompany the brief history, b) ONE fictional narrative</w:t>
      </w:r>
      <w:r w:rsidR="007E61AA">
        <w:t xml:space="preserve"> with photo</w:t>
      </w:r>
      <w:r w:rsidR="00943AB4">
        <w:t xml:space="preserve"> to demonstrate your comprehension </w:t>
      </w:r>
      <w:r w:rsidR="007654C0">
        <w:t xml:space="preserve">of the social space of </w:t>
      </w:r>
      <w:r w:rsidR="00EF210C">
        <w:t>PH/NYCHA</w:t>
      </w:r>
      <w:r w:rsidR="00CB1F8B">
        <w:t xml:space="preserve">, and c) </w:t>
      </w:r>
      <w:r w:rsidR="00F7185E">
        <w:t xml:space="preserve">ONE resident spotlight that is a brief (200-word) summary of </w:t>
      </w:r>
      <w:r w:rsidR="00F95DF5">
        <w:t>one or more</w:t>
      </w:r>
      <w:r w:rsidR="00F7185E">
        <w:t xml:space="preserve"> </w:t>
      </w:r>
      <w:r w:rsidR="00F95DF5">
        <w:t>experiences shared by our guest speaker</w:t>
      </w:r>
      <w:r w:rsidR="00CF34E3">
        <w:t xml:space="preserve"> as it pertains to their experience with NYCHA.</w:t>
      </w:r>
    </w:p>
    <w:p w14:paraId="69609E63" w14:textId="77777777" w:rsidR="009B035E" w:rsidRDefault="009B035E" w:rsidP="00B87FA0">
      <w:pPr>
        <w:pStyle w:val="BodyText"/>
      </w:pPr>
    </w:p>
    <w:p w14:paraId="071A6A75" w14:textId="2C89FA09" w:rsidR="009B035E" w:rsidRDefault="00050074" w:rsidP="00B87FA0">
      <w:pPr>
        <w:pStyle w:val="BodyText"/>
      </w:pPr>
      <w:r>
        <w:t>Use your responses from Part B</w:t>
      </w:r>
      <w:r w:rsidR="007C4B3C">
        <w:t xml:space="preserve"> prompts #2 and #3</w:t>
      </w:r>
      <w:r>
        <w:t xml:space="preserve"> of this assignment to</w:t>
      </w:r>
      <w:r w:rsidR="007C4B3C">
        <w:t xml:space="preserve"> help</w:t>
      </w:r>
      <w:r>
        <w:t xml:space="preserve"> inform </w:t>
      </w:r>
      <w:r w:rsidR="007C4B3C">
        <w:t>your historical overview.</w:t>
      </w:r>
    </w:p>
    <w:p w14:paraId="1BAB42B7" w14:textId="77777777" w:rsidR="00DE7490" w:rsidRDefault="00DE7490" w:rsidP="00B87FA0">
      <w:pPr>
        <w:pStyle w:val="BodyText"/>
      </w:pPr>
    </w:p>
    <w:p w14:paraId="146CE3E6" w14:textId="77777777" w:rsidR="00DE7490" w:rsidRDefault="00DE7490" w:rsidP="00DE7490">
      <w:pPr>
        <w:pStyle w:val="BodyText"/>
      </w:pPr>
    </w:p>
    <w:p w14:paraId="3B738001" w14:textId="3669D068" w:rsidR="00DE7490" w:rsidRDefault="00DE7490" w:rsidP="00DE7490">
      <w:pPr>
        <w:pStyle w:val="Heading5"/>
        <w:rPr>
          <w:b/>
          <w:bCs/>
        </w:rPr>
      </w:pPr>
      <w:bookmarkStart w:id="15" w:name="SSPH"/>
      <w:bookmarkEnd w:id="15"/>
      <w:r w:rsidRPr="00DE7490">
        <w:rPr>
          <w:b/>
          <w:bCs/>
        </w:rPr>
        <w:t>The Social Spaces of Public Housing</w:t>
      </w:r>
    </w:p>
    <w:p w14:paraId="0CFBC359" w14:textId="34ECC486" w:rsidR="00187E7B" w:rsidRDefault="002A5738" w:rsidP="00DE7490">
      <w:r>
        <w:t>This is the final portion of your report</w:t>
      </w:r>
      <w:r w:rsidR="0060662A">
        <w:t xml:space="preserve"> and</w:t>
      </w:r>
      <w:r w:rsidR="008C70E2">
        <w:t xml:space="preserve"> serves to synthesize </w:t>
      </w:r>
      <w:r w:rsidR="00F52660">
        <w:t xml:space="preserve">some of the previous content with </w:t>
      </w:r>
      <w:r w:rsidR="00431CA8">
        <w:t xml:space="preserve">the crowd sourced information </w:t>
      </w:r>
      <w:r w:rsidR="004255C2">
        <w:t>about AD</w:t>
      </w:r>
      <w:r w:rsidR="0027719C">
        <w:t xml:space="preserve">27. </w:t>
      </w:r>
      <w:r w:rsidR="007B6647">
        <w:t xml:space="preserve">You will continue your </w:t>
      </w:r>
      <w:r w:rsidR="00C43AB5">
        <w:t>focus</w:t>
      </w:r>
      <w:r w:rsidR="00C043C5">
        <w:t>ed</w:t>
      </w:r>
      <w:r w:rsidR="00C43AB5">
        <w:t xml:space="preserve"> inquiry </w:t>
      </w:r>
      <w:r w:rsidR="00E61749">
        <w:t>into</w:t>
      </w:r>
      <w:r w:rsidR="0027719C">
        <w:t xml:space="preserve"> public </w:t>
      </w:r>
      <w:r w:rsidR="00FF6A7D">
        <w:t xml:space="preserve">housing/NYCHA through the lens of </w:t>
      </w:r>
      <w:r w:rsidR="00C43AB5">
        <w:t>social space (i.e., Lefebvre’s triad)</w:t>
      </w:r>
      <w:r w:rsidR="00D849B8">
        <w:t xml:space="preserve"> </w:t>
      </w:r>
      <w:r w:rsidR="00A6581E">
        <w:t xml:space="preserve">by </w:t>
      </w:r>
      <w:r w:rsidR="0098726C">
        <w:t>responding to the prompts below</w:t>
      </w:r>
      <w:r w:rsidR="00C3174F">
        <w:t xml:space="preserve"> and providing analysis</w:t>
      </w:r>
      <w:r w:rsidR="0098726C">
        <w:t xml:space="preserve">. </w:t>
      </w:r>
    </w:p>
    <w:p w14:paraId="60BF3E2B" w14:textId="77777777" w:rsidR="00187E7B" w:rsidRDefault="00187E7B" w:rsidP="00DE7490"/>
    <w:p w14:paraId="702B5692" w14:textId="0407610B" w:rsidR="00DE7490" w:rsidRDefault="00A6581E" w:rsidP="00DE7490">
      <w:r>
        <w:t xml:space="preserve">This section should be organized </w:t>
      </w:r>
      <w:r w:rsidR="00EA64AC">
        <w:t>utilizing</w:t>
      </w:r>
      <w:r>
        <w:t xml:space="preserve"> subsections</w:t>
      </w:r>
      <w:r w:rsidR="00180378">
        <w:t xml:space="preserve"> as you see fit and </w:t>
      </w:r>
      <w:r w:rsidR="00187E7B">
        <w:t>at least 2</w:t>
      </w:r>
      <w:r w:rsidR="00EA64AC">
        <w:t xml:space="preserve"> titled and captioned visuals</w:t>
      </w:r>
      <w:r w:rsidR="00180378">
        <w:t xml:space="preserve">. The written portion </w:t>
      </w:r>
      <w:r w:rsidR="00124C58">
        <w:t xml:space="preserve">should be </w:t>
      </w:r>
      <w:r w:rsidR="006D2AC8">
        <w:t>12</w:t>
      </w:r>
      <w:r w:rsidR="00124C58">
        <w:t>00-1</w:t>
      </w:r>
      <w:r w:rsidR="006D2AC8">
        <w:t>5</w:t>
      </w:r>
      <w:r w:rsidR="00124C58">
        <w:t>00 words.</w:t>
      </w:r>
      <w:r w:rsidR="00EA64AC">
        <w:t xml:space="preserve"> </w:t>
      </w:r>
    </w:p>
    <w:p w14:paraId="5EC91DFA" w14:textId="77777777" w:rsidR="00DE7490" w:rsidRDefault="00DE7490" w:rsidP="00DE7490"/>
    <w:p w14:paraId="5234190F" w14:textId="77777777" w:rsidR="007B22F2" w:rsidRDefault="007B22F2" w:rsidP="00DE7490">
      <w:pPr>
        <w:pStyle w:val="BodyText"/>
      </w:pPr>
      <w:r>
        <w:t>Please address the following in your write up:</w:t>
      </w:r>
    </w:p>
    <w:p w14:paraId="592A5613" w14:textId="77777777" w:rsidR="007B22F2" w:rsidRDefault="007B22F2" w:rsidP="00DE7490">
      <w:pPr>
        <w:pStyle w:val="BodyText"/>
      </w:pPr>
    </w:p>
    <w:p w14:paraId="5F38C258" w14:textId="27A64840" w:rsidR="007B22F2" w:rsidRDefault="005111DD" w:rsidP="0013296A">
      <w:pPr>
        <w:pStyle w:val="BodyText"/>
        <w:numPr>
          <w:ilvl w:val="0"/>
          <w:numId w:val="40"/>
        </w:numPr>
      </w:pPr>
      <w:r>
        <w:t>Based on you</w:t>
      </w:r>
      <w:r w:rsidR="008836DD">
        <w:t>r</w:t>
      </w:r>
      <w:r>
        <w:t xml:space="preserve"> observations of </w:t>
      </w:r>
      <w:proofErr w:type="spellStart"/>
      <w:r>
        <w:t>Pomonok</w:t>
      </w:r>
      <w:proofErr w:type="spellEnd"/>
      <w:r w:rsidR="00AD45F3">
        <w:t>/</w:t>
      </w:r>
      <w:proofErr w:type="spellStart"/>
      <w:r w:rsidR="00F96853">
        <w:t>Electchester</w:t>
      </w:r>
      <w:proofErr w:type="spellEnd"/>
      <w:r w:rsidR="00F96853">
        <w:t xml:space="preserve">, and </w:t>
      </w:r>
      <w:proofErr w:type="spellStart"/>
      <w:r>
        <w:t>Malba</w:t>
      </w:r>
      <w:proofErr w:type="spellEnd"/>
      <w:r w:rsidR="00F96853">
        <w:t xml:space="preserve">—please highlight some of the main similarities and differences between these </w:t>
      </w:r>
      <w:r w:rsidR="00AC5666">
        <w:t xml:space="preserve">places. Include </w:t>
      </w:r>
      <w:r w:rsidR="005A38D8">
        <w:t xml:space="preserve">some specific </w:t>
      </w:r>
      <w:r w:rsidR="00AC5666">
        <w:t xml:space="preserve">examples </w:t>
      </w:r>
      <w:r w:rsidR="005A38D8">
        <w:t>from your observations to illustrate these points</w:t>
      </w:r>
      <w:r w:rsidR="002D3F05">
        <w:t>.</w:t>
      </w:r>
      <w:r w:rsidR="006F3096">
        <w:t xml:space="preserve"> </w:t>
      </w:r>
    </w:p>
    <w:p w14:paraId="774F2B91" w14:textId="6CF45D4B" w:rsidR="006F3096" w:rsidRDefault="006F3096" w:rsidP="0013296A">
      <w:pPr>
        <w:pStyle w:val="BodyText"/>
        <w:numPr>
          <w:ilvl w:val="1"/>
          <w:numId w:val="40"/>
        </w:numPr>
      </w:pPr>
      <w:r>
        <w:t>What are you able to infer</w:t>
      </w:r>
      <w:r w:rsidR="00E61749">
        <w:t>,</w:t>
      </w:r>
      <w:r>
        <w:t xml:space="preserve"> from your observations</w:t>
      </w:r>
      <w:r w:rsidR="00E61749">
        <w:t>,</w:t>
      </w:r>
      <w:r>
        <w:t xml:space="preserve"> about </w:t>
      </w:r>
      <w:r w:rsidR="00886F5A">
        <w:rPr>
          <w:i/>
          <w:iCs/>
        </w:rPr>
        <w:t>lived space</w:t>
      </w:r>
      <w:r w:rsidR="00886F5A">
        <w:t xml:space="preserve"> and </w:t>
      </w:r>
      <w:r w:rsidR="00886F5A">
        <w:rPr>
          <w:i/>
          <w:iCs/>
        </w:rPr>
        <w:t xml:space="preserve">perceived space </w:t>
      </w:r>
      <w:r w:rsidR="00886F5A">
        <w:t>in these places.</w:t>
      </w:r>
    </w:p>
    <w:p w14:paraId="7E0A27B6" w14:textId="331C6233" w:rsidR="004D2C51" w:rsidRPr="004D2C51" w:rsidRDefault="002D3F05" w:rsidP="0013296A">
      <w:pPr>
        <w:pStyle w:val="BodyText"/>
        <w:numPr>
          <w:ilvl w:val="0"/>
          <w:numId w:val="40"/>
        </w:numPr>
        <w:rPr>
          <w:i/>
          <w:iCs/>
        </w:rPr>
      </w:pPr>
      <w:r>
        <w:t xml:space="preserve">Based on the demographic data </w:t>
      </w:r>
      <w:r w:rsidR="005D4794">
        <w:t xml:space="preserve">for AD27 and other forms of </w:t>
      </w:r>
      <w:r w:rsidR="003C08A3" w:rsidRPr="003C08A3">
        <w:rPr>
          <w:i/>
          <w:iCs/>
        </w:rPr>
        <w:t>r</w:t>
      </w:r>
      <w:r w:rsidR="005D4794" w:rsidRPr="003C08A3">
        <w:rPr>
          <w:i/>
          <w:iCs/>
        </w:rPr>
        <w:t>epresentation</w:t>
      </w:r>
      <w:r w:rsidR="003C08A3" w:rsidRPr="003C08A3">
        <w:rPr>
          <w:i/>
          <w:iCs/>
        </w:rPr>
        <w:t>s of/conceived space</w:t>
      </w:r>
      <w:r w:rsidR="00B1526C">
        <w:t xml:space="preserve">—please describe and compare the </w:t>
      </w:r>
      <w:r w:rsidR="000A4916">
        <w:t>populations</w:t>
      </w:r>
      <w:r w:rsidR="004D2C51">
        <w:t xml:space="preserve"> and resources in</w:t>
      </w:r>
      <w:r w:rsidR="000A4916">
        <w:t xml:space="preserve"> </w:t>
      </w:r>
      <w:proofErr w:type="spellStart"/>
      <w:r w:rsidR="000A4916">
        <w:t>Pomonok</w:t>
      </w:r>
      <w:proofErr w:type="spellEnd"/>
      <w:r w:rsidR="00AD45F3">
        <w:t>/</w:t>
      </w:r>
      <w:proofErr w:type="spellStart"/>
      <w:r w:rsidR="000A4916">
        <w:t>Electchester</w:t>
      </w:r>
      <w:proofErr w:type="spellEnd"/>
      <w:r w:rsidR="000A4916">
        <w:t xml:space="preserve">, and </w:t>
      </w:r>
      <w:proofErr w:type="spellStart"/>
      <w:r w:rsidR="000A4916">
        <w:t>Malba</w:t>
      </w:r>
      <w:proofErr w:type="spellEnd"/>
      <w:r w:rsidR="004D2C51">
        <w:t>.</w:t>
      </w:r>
    </w:p>
    <w:p w14:paraId="58C4A3E1" w14:textId="724BE847" w:rsidR="002D3F05" w:rsidRPr="00081C20" w:rsidRDefault="00A507FB" w:rsidP="0013296A">
      <w:pPr>
        <w:pStyle w:val="BodyText"/>
        <w:numPr>
          <w:ilvl w:val="1"/>
          <w:numId w:val="40"/>
        </w:numPr>
        <w:rPr>
          <w:i/>
          <w:iCs/>
        </w:rPr>
      </w:pPr>
      <w:r>
        <w:t xml:space="preserve">From this comparison, </w:t>
      </w:r>
      <w:r w:rsidR="00AD45F3">
        <w:t>explain</w:t>
      </w:r>
      <w:r w:rsidR="001A51EE">
        <w:t xml:space="preserve"> what you think are</w:t>
      </w:r>
      <w:r w:rsidR="00AD45F3">
        <w:t xml:space="preserve"> </w:t>
      </w:r>
      <w:r w:rsidR="00E12898">
        <w:t>potential points of shared interest and</w:t>
      </w:r>
      <w:r w:rsidR="00244159">
        <w:t xml:space="preserve"> points of</w:t>
      </w:r>
      <w:r w:rsidR="00E12898">
        <w:t xml:space="preserve"> </w:t>
      </w:r>
      <w:r w:rsidR="00244159">
        <w:t xml:space="preserve">tension regarding </w:t>
      </w:r>
      <w:r w:rsidR="008C7ED8">
        <w:t>residents’</w:t>
      </w:r>
      <w:r w:rsidR="00244159">
        <w:t xml:space="preserve"> needs and opportunities</w:t>
      </w:r>
      <w:r w:rsidR="008C7ED8">
        <w:t>.</w:t>
      </w:r>
      <w:r w:rsidR="000A4916">
        <w:t xml:space="preserve"> </w:t>
      </w:r>
    </w:p>
    <w:p w14:paraId="64243F54" w14:textId="4BDB6018" w:rsidR="00081C20" w:rsidRPr="0005011B" w:rsidRDefault="00081C20" w:rsidP="0013296A">
      <w:pPr>
        <w:pStyle w:val="BodyText"/>
        <w:numPr>
          <w:ilvl w:val="1"/>
          <w:numId w:val="40"/>
        </w:numPr>
        <w:rPr>
          <w:i/>
          <w:iCs/>
        </w:rPr>
      </w:pPr>
      <w:r>
        <w:t>Do you think</w:t>
      </w:r>
      <w:r w:rsidR="00C87A7B">
        <w:t xml:space="preserve"> </w:t>
      </w:r>
      <w:r w:rsidR="009B630A">
        <w:t>all residents in AD27 are being fairly represented</w:t>
      </w:r>
      <w:r w:rsidR="007414E4">
        <w:t xml:space="preserve"> by their Ass</w:t>
      </w:r>
      <w:r w:rsidR="009F4D02">
        <w:t>e</w:t>
      </w:r>
      <w:r w:rsidR="007414E4">
        <w:t>mblyperson</w:t>
      </w:r>
      <w:r w:rsidR="009B630A">
        <w:t>? Please explain your answer with an example.</w:t>
      </w:r>
    </w:p>
    <w:p w14:paraId="5E4714A9" w14:textId="31FB1E49" w:rsidR="0005011B" w:rsidRPr="003C08A3" w:rsidRDefault="00904C9E" w:rsidP="0013296A">
      <w:pPr>
        <w:pStyle w:val="BodyText"/>
        <w:numPr>
          <w:ilvl w:val="0"/>
          <w:numId w:val="40"/>
        </w:numPr>
        <w:rPr>
          <w:i/>
          <w:iCs/>
        </w:rPr>
      </w:pPr>
      <w:r>
        <w:t>Considering</w:t>
      </w:r>
      <w:r w:rsidR="0033011C">
        <w:t xml:space="preserve"> the</w:t>
      </w:r>
      <w:r>
        <w:t xml:space="preserve"> </w:t>
      </w:r>
      <w:proofErr w:type="spellStart"/>
      <w:r w:rsidR="008A6906">
        <w:t>Pomonok</w:t>
      </w:r>
      <w:proofErr w:type="spellEnd"/>
      <w:r w:rsidR="00A42D26">
        <w:t xml:space="preserve"> Houses</w:t>
      </w:r>
      <w:r w:rsidR="009E2F8D">
        <w:t>,</w:t>
      </w:r>
      <w:r w:rsidR="00A42D26">
        <w:t xml:space="preserve"> </w:t>
      </w:r>
      <w:r w:rsidR="0033011C">
        <w:t>as a case study</w:t>
      </w:r>
      <w:r w:rsidR="009E2F8D">
        <w:t>,</w:t>
      </w:r>
      <w:r w:rsidR="0033011C">
        <w:t xml:space="preserve"> in conjunction with what you have learned this semester about NYCHA:</w:t>
      </w:r>
    </w:p>
    <w:p w14:paraId="04010254" w14:textId="28A00B29" w:rsidR="009F4D02" w:rsidRDefault="0033011C" w:rsidP="0013296A">
      <w:pPr>
        <w:pStyle w:val="BodyText"/>
        <w:numPr>
          <w:ilvl w:val="1"/>
          <w:numId w:val="40"/>
        </w:numPr>
      </w:pPr>
      <w:r>
        <w:t xml:space="preserve">What are </w:t>
      </w:r>
      <w:r w:rsidR="00D137B2">
        <w:t xml:space="preserve">some of the challenges facing both NYCHA residents and </w:t>
      </w:r>
      <w:proofErr w:type="spellStart"/>
      <w:r w:rsidR="00D137B2">
        <w:t>Pomonok</w:t>
      </w:r>
      <w:proofErr w:type="spellEnd"/>
      <w:r w:rsidR="00D137B2">
        <w:t xml:space="preserve"> residents specifically.</w:t>
      </w:r>
      <w:r w:rsidR="00215E5D">
        <w:t xml:space="preserve"> </w:t>
      </w:r>
    </w:p>
    <w:p w14:paraId="004C835E" w14:textId="570F61B4" w:rsidR="00215E5D" w:rsidRDefault="00215E5D" w:rsidP="0013296A">
      <w:pPr>
        <w:pStyle w:val="BodyText"/>
        <w:numPr>
          <w:ilvl w:val="2"/>
          <w:numId w:val="40"/>
        </w:numPr>
      </w:pPr>
      <w:r>
        <w:t xml:space="preserve">How are these challenges made legible? In other words, </w:t>
      </w:r>
      <w:r w:rsidR="00AF0381">
        <w:t>how are they communicated through social space as we have studied it.</w:t>
      </w:r>
    </w:p>
    <w:p w14:paraId="3F4344A3" w14:textId="05AECED0" w:rsidR="00301DD6" w:rsidRDefault="00301DD6" w:rsidP="0013296A">
      <w:pPr>
        <w:pStyle w:val="BodyText"/>
        <w:numPr>
          <w:ilvl w:val="1"/>
          <w:numId w:val="40"/>
        </w:numPr>
      </w:pPr>
      <w:r>
        <w:t xml:space="preserve">What are some of the promises and hopes </w:t>
      </w:r>
      <w:r w:rsidR="00215E5D">
        <w:t>confronting</w:t>
      </w:r>
      <w:r>
        <w:t xml:space="preserve"> NYCHA residents and </w:t>
      </w:r>
      <w:proofErr w:type="spellStart"/>
      <w:r>
        <w:t>Pomonok</w:t>
      </w:r>
      <w:proofErr w:type="spellEnd"/>
      <w:r>
        <w:t xml:space="preserve"> residents specifically.</w:t>
      </w:r>
    </w:p>
    <w:p w14:paraId="5470167D" w14:textId="62BAB347" w:rsidR="00AF0381" w:rsidRDefault="00AF0381" w:rsidP="0013296A">
      <w:pPr>
        <w:pStyle w:val="BodyText"/>
        <w:numPr>
          <w:ilvl w:val="2"/>
          <w:numId w:val="40"/>
        </w:numPr>
      </w:pPr>
      <w:r>
        <w:lastRenderedPageBreak/>
        <w:t>How are these promises/hopes made legible? In other words, how are they communicated through social space as we have studied it.</w:t>
      </w:r>
    </w:p>
    <w:p w14:paraId="63C7BB0F" w14:textId="0B496B96" w:rsidR="00301DD6" w:rsidRDefault="00AB5A41" w:rsidP="0013296A">
      <w:pPr>
        <w:pStyle w:val="BodyText"/>
        <w:numPr>
          <w:ilvl w:val="1"/>
          <w:numId w:val="40"/>
        </w:numPr>
      </w:pPr>
      <w:r>
        <w:t xml:space="preserve">Is RAD/PACT </w:t>
      </w:r>
      <w:r w:rsidR="00896637">
        <w:t xml:space="preserve">something </w:t>
      </w:r>
      <w:proofErr w:type="spellStart"/>
      <w:r w:rsidR="00896637">
        <w:t>Pomonok</w:t>
      </w:r>
      <w:proofErr w:type="spellEnd"/>
      <w:r w:rsidR="00896637">
        <w:t xml:space="preserve"> should consider</w:t>
      </w:r>
      <w:r w:rsidR="005D46D0">
        <w:t>?</w:t>
      </w:r>
      <w:r w:rsidR="00896637">
        <w:t xml:space="preserve"> </w:t>
      </w:r>
      <w:r w:rsidR="005D46D0">
        <w:t>Explain w</w:t>
      </w:r>
      <w:r w:rsidR="00896637">
        <w:t>hy or why not?</w:t>
      </w:r>
    </w:p>
    <w:p w14:paraId="6129BE94" w14:textId="73EA140E" w:rsidR="005D46D0" w:rsidRDefault="00896637" w:rsidP="0013296A">
      <w:pPr>
        <w:pStyle w:val="BodyText"/>
        <w:numPr>
          <w:ilvl w:val="2"/>
          <w:numId w:val="40"/>
        </w:numPr>
      </w:pPr>
      <w:r>
        <w:t xml:space="preserve">What are some of the </w:t>
      </w:r>
      <w:r w:rsidR="005D46D0">
        <w:t>concerns with RAD/PACT? How do these concerns connect to broader issues with housing affordability?</w:t>
      </w:r>
    </w:p>
    <w:p w14:paraId="69DB1407" w14:textId="30768A92" w:rsidR="00DB2AC3" w:rsidRDefault="00DB2AC3" w:rsidP="0013296A">
      <w:pPr>
        <w:pStyle w:val="BodyText"/>
        <w:numPr>
          <w:ilvl w:val="1"/>
          <w:numId w:val="40"/>
        </w:numPr>
      </w:pPr>
      <w:r>
        <w:t>What does public housing mean to you?</w:t>
      </w:r>
      <w:r w:rsidR="006D2AC8">
        <w:t xml:space="preserve"> Do you think it is important? Please explain.</w:t>
      </w:r>
    </w:p>
    <w:p w14:paraId="47BE75A5" w14:textId="1927C87E" w:rsidR="00DB2AC3" w:rsidRDefault="00DB2AC3" w:rsidP="0013296A">
      <w:pPr>
        <w:pStyle w:val="BodyText"/>
        <w:numPr>
          <w:ilvl w:val="1"/>
          <w:numId w:val="40"/>
        </w:numPr>
      </w:pPr>
      <w:r>
        <w:t xml:space="preserve">If you could make sweeping changes to the </w:t>
      </w:r>
      <w:r w:rsidR="00DE0E77">
        <w:t>public housing</w:t>
      </w:r>
      <w:r>
        <w:t xml:space="preserve"> system, what would </w:t>
      </w:r>
      <w:r w:rsidR="006D2AC8">
        <w:t>they</w:t>
      </w:r>
      <w:r>
        <w:t xml:space="preserve"> be </w:t>
      </w:r>
      <w:r w:rsidR="00DE0E77">
        <w:t>and why?</w:t>
      </w:r>
    </w:p>
    <w:p w14:paraId="7E2AD3BA" w14:textId="77777777" w:rsidR="00DE7490" w:rsidRPr="00DE7490" w:rsidRDefault="00DE7490" w:rsidP="00DE7490"/>
    <w:p w14:paraId="459DD1CD" w14:textId="77777777" w:rsidR="00DE7490" w:rsidRPr="00DE7490" w:rsidRDefault="00DE7490" w:rsidP="00DE7490"/>
    <w:p w14:paraId="596965CE" w14:textId="77777777" w:rsidR="00DE7490" w:rsidRPr="009D4CFA" w:rsidRDefault="00DE7490" w:rsidP="00B87FA0">
      <w:pPr>
        <w:pStyle w:val="BodyText"/>
      </w:pPr>
    </w:p>
    <w:p w14:paraId="3064F373" w14:textId="7F9295ED" w:rsidR="0085066D" w:rsidRDefault="0085066D" w:rsidP="00277D9A">
      <w:pPr>
        <w:pStyle w:val="BodyText"/>
      </w:pPr>
      <w:r>
        <w:t>_______________________________________________________________________________________</w:t>
      </w:r>
    </w:p>
    <w:p w14:paraId="5F2B2A0E" w14:textId="05D9DA73" w:rsidR="00D355C6" w:rsidRPr="00CB6FB4" w:rsidRDefault="004255C2" w:rsidP="005A1386">
      <w:pPr>
        <w:pStyle w:val="Heading2"/>
        <w:rPr>
          <w:b/>
          <w:bCs/>
        </w:rPr>
      </w:pPr>
      <w:bookmarkStart w:id="16" w:name="Resources"/>
      <w:bookmarkEnd w:id="16"/>
      <w:r>
        <w:rPr>
          <w:b/>
          <w:bCs/>
        </w:rPr>
        <w:t xml:space="preserve">Additional </w:t>
      </w:r>
      <w:r w:rsidR="00AB660B" w:rsidRPr="009A7D49">
        <w:rPr>
          <w:b/>
          <w:bCs/>
        </w:rPr>
        <w:t>Resources</w:t>
      </w:r>
    </w:p>
    <w:p w14:paraId="1CC3BE28" w14:textId="77777777" w:rsidR="0041768A" w:rsidRDefault="0041768A" w:rsidP="00AF1AC4">
      <w:pPr>
        <w:rPr>
          <w:b/>
          <w:bCs/>
        </w:rPr>
      </w:pPr>
    </w:p>
    <w:p w14:paraId="264284D4" w14:textId="30008C54" w:rsidR="00E8259B" w:rsidRDefault="00E8259B" w:rsidP="0041768A">
      <w:pPr>
        <w:pStyle w:val="BodyText"/>
        <w:rPr>
          <w:b/>
          <w:bCs/>
        </w:rPr>
      </w:pPr>
      <w:r>
        <w:rPr>
          <w:b/>
          <w:bCs/>
        </w:rPr>
        <w:t>NYCHA</w:t>
      </w:r>
    </w:p>
    <w:p w14:paraId="441E639D" w14:textId="68CD1DFF" w:rsidR="00E8259B" w:rsidRDefault="00E8259B" w:rsidP="0013296A">
      <w:pPr>
        <w:pStyle w:val="BodyText"/>
        <w:numPr>
          <w:ilvl w:val="0"/>
          <w:numId w:val="41"/>
        </w:numPr>
      </w:pPr>
      <w:hyperlink r:id="rId31" w:history="1">
        <w:r w:rsidRPr="00B070F7">
          <w:rPr>
            <w:rStyle w:val="Hyperlink"/>
          </w:rPr>
          <w:t>https://www.nyc.gov/site/nycha/index.page</w:t>
        </w:r>
      </w:hyperlink>
    </w:p>
    <w:p w14:paraId="6E966069" w14:textId="710EB763" w:rsidR="00180209" w:rsidRDefault="00180209" w:rsidP="0013296A">
      <w:pPr>
        <w:pStyle w:val="BodyText"/>
        <w:numPr>
          <w:ilvl w:val="0"/>
          <w:numId w:val="41"/>
        </w:numPr>
      </w:pPr>
      <w:r w:rsidRPr="00180209">
        <w:t>https://www.nyc.gov/assets/nycha/downloads/pdf/NYCHA_Fact_Sheet.pdf</w:t>
      </w:r>
    </w:p>
    <w:p w14:paraId="0884CCFF" w14:textId="771720EA" w:rsidR="00866BF5" w:rsidRDefault="00866BF5" w:rsidP="0013296A">
      <w:pPr>
        <w:pStyle w:val="BodyText"/>
        <w:numPr>
          <w:ilvl w:val="0"/>
          <w:numId w:val="41"/>
        </w:numPr>
      </w:pPr>
      <w:r>
        <w:t>Public Housing</w:t>
      </w:r>
    </w:p>
    <w:p w14:paraId="12733876" w14:textId="43C9FA3A" w:rsidR="004E2186" w:rsidRDefault="004E2186" w:rsidP="0013296A">
      <w:pPr>
        <w:pStyle w:val="BodyText"/>
        <w:numPr>
          <w:ilvl w:val="1"/>
          <w:numId w:val="41"/>
        </w:numPr>
      </w:pPr>
      <w:hyperlink r:id="rId32" w:history="1">
        <w:r w:rsidRPr="00B070F7">
          <w:rPr>
            <w:rStyle w:val="Hyperlink"/>
          </w:rPr>
          <w:t>https://www.hrw.org/report/2022/09/27/we-deserve-have-place-live/how-us-underfunding-public-housing-harms-rights-new</w:t>
        </w:r>
      </w:hyperlink>
    </w:p>
    <w:p w14:paraId="161419E9" w14:textId="11740A8A" w:rsidR="00FA63BE" w:rsidRDefault="00FA63BE" w:rsidP="0013296A">
      <w:pPr>
        <w:pStyle w:val="BodyText"/>
        <w:numPr>
          <w:ilvl w:val="1"/>
          <w:numId w:val="41"/>
        </w:numPr>
      </w:pPr>
      <w:r w:rsidRPr="00FA63BE">
        <w:t>https://nlihc.org/resource/public-housing-history</w:t>
      </w:r>
    </w:p>
    <w:p w14:paraId="4E59715F" w14:textId="77777777" w:rsidR="004E2186" w:rsidRDefault="004E2186" w:rsidP="0013296A">
      <w:pPr>
        <w:pStyle w:val="BodyText"/>
        <w:numPr>
          <w:ilvl w:val="1"/>
          <w:numId w:val="41"/>
        </w:numPr>
      </w:pPr>
    </w:p>
    <w:p w14:paraId="30B2227E" w14:textId="6A4231FE" w:rsidR="00E8259B" w:rsidRDefault="002B095F" w:rsidP="0013296A">
      <w:pPr>
        <w:pStyle w:val="BodyText"/>
        <w:numPr>
          <w:ilvl w:val="0"/>
          <w:numId w:val="41"/>
        </w:numPr>
      </w:pPr>
      <w:r>
        <w:t>RAD/PACT:</w:t>
      </w:r>
    </w:p>
    <w:p w14:paraId="5149A1C8" w14:textId="77777777" w:rsidR="005125A8" w:rsidRPr="005125A8" w:rsidRDefault="005125A8" w:rsidP="0013296A">
      <w:pPr>
        <w:pStyle w:val="BodyText"/>
        <w:numPr>
          <w:ilvl w:val="1"/>
          <w:numId w:val="41"/>
        </w:numPr>
      </w:pPr>
      <w:hyperlink r:id="rId33" w:history="1">
        <w:r w:rsidRPr="005125A8">
          <w:rPr>
            <w:rStyle w:val="Hyperlink"/>
          </w:rPr>
          <w:t>https://www.nyc.gov/site/nycha/about/pact/pact-projects-news.page</w:t>
        </w:r>
      </w:hyperlink>
    </w:p>
    <w:p w14:paraId="242FF9AC" w14:textId="77777777" w:rsidR="005125A8" w:rsidRPr="005125A8" w:rsidRDefault="005125A8" w:rsidP="0013296A">
      <w:pPr>
        <w:pStyle w:val="BodyText"/>
        <w:numPr>
          <w:ilvl w:val="1"/>
          <w:numId w:val="41"/>
        </w:numPr>
      </w:pPr>
      <w:hyperlink r:id="rId34" w:history="1">
        <w:r w:rsidRPr="005125A8">
          <w:rPr>
            <w:rStyle w:val="Hyperlink"/>
          </w:rPr>
          <w:t>https://citylimits.org/2023/04/04/nycha-plan-to-put-units-under-private-management-is-more-than-halfway-done-but-skepticism-persists/</w:t>
        </w:r>
      </w:hyperlink>
    </w:p>
    <w:p w14:paraId="5F89F268" w14:textId="77777777" w:rsidR="005125A8" w:rsidRPr="005125A8" w:rsidRDefault="005125A8" w:rsidP="0013296A">
      <w:pPr>
        <w:pStyle w:val="BodyText"/>
        <w:numPr>
          <w:ilvl w:val="1"/>
          <w:numId w:val="41"/>
        </w:numPr>
      </w:pPr>
      <w:hyperlink r:id="rId35" w:history="1">
        <w:r w:rsidRPr="005125A8">
          <w:rPr>
            <w:rStyle w:val="Hyperlink"/>
          </w:rPr>
          <w:t>https://citylimits.org/2022/05/31/fate-of-25000-nycha-apartments-in-the-balance-as-end-of-legislative-session-nears/</w:t>
        </w:r>
      </w:hyperlink>
    </w:p>
    <w:p w14:paraId="4A255F17" w14:textId="77777777" w:rsidR="005125A8" w:rsidRDefault="005125A8" w:rsidP="0013296A">
      <w:pPr>
        <w:pStyle w:val="BodyText"/>
        <w:numPr>
          <w:ilvl w:val="1"/>
          <w:numId w:val="41"/>
        </w:numPr>
      </w:pPr>
      <w:hyperlink r:id="rId36" w:history="1">
        <w:r w:rsidRPr="005125A8">
          <w:rPr>
            <w:rStyle w:val="Hyperlink"/>
          </w:rPr>
          <w:t>https://harvardlawreview.org/forum/vol-134/private-property-managers-unchecked-the-failures-of-federal-compliance-oversight-in-project-based-section-8-housing/</w:t>
        </w:r>
      </w:hyperlink>
    </w:p>
    <w:p w14:paraId="74E33D3A" w14:textId="7C015ECC" w:rsidR="00B45F6C" w:rsidRPr="005125A8" w:rsidRDefault="00B45F6C" w:rsidP="0013296A">
      <w:pPr>
        <w:pStyle w:val="BodyText"/>
        <w:numPr>
          <w:ilvl w:val="1"/>
          <w:numId w:val="41"/>
        </w:numPr>
      </w:pPr>
      <w:r w:rsidRPr="00B45F6C">
        <w:t>https://shelterforce.org/2018/07/30/the-promise-and-peril-of-huds-rad-program/</w:t>
      </w:r>
    </w:p>
    <w:p w14:paraId="707A5271" w14:textId="77777777" w:rsidR="002A15ED" w:rsidRDefault="005125A8" w:rsidP="0013296A">
      <w:pPr>
        <w:pStyle w:val="BodyText"/>
        <w:numPr>
          <w:ilvl w:val="1"/>
          <w:numId w:val="41"/>
        </w:numPr>
      </w:pPr>
      <w:hyperlink r:id="rId37" w:history="1">
        <w:r w:rsidRPr="005125A8">
          <w:rPr>
            <w:rStyle w:val="Hyperlink"/>
          </w:rPr>
          <w:t>https://shelterforce.org/2022/02/10/is-hud-using-rad-to-privatize-public-housing/</w:t>
        </w:r>
      </w:hyperlink>
    </w:p>
    <w:p w14:paraId="3992D208" w14:textId="3B0381BF" w:rsidR="002B095F" w:rsidRPr="00E8259B" w:rsidRDefault="002A15ED" w:rsidP="0013296A">
      <w:pPr>
        <w:pStyle w:val="BodyText"/>
        <w:numPr>
          <w:ilvl w:val="1"/>
          <w:numId w:val="41"/>
        </w:numPr>
      </w:pPr>
      <w:r w:rsidRPr="002A15ED">
        <w:t>https://www.nyc.gov/assets/nycha/downloads/pdf/PACT-RAD-2018-Bundles-External-Fact-Sheet.pdf</w:t>
      </w:r>
      <w:r w:rsidR="00BC0316">
        <w:br/>
      </w:r>
    </w:p>
    <w:p w14:paraId="2D37A498" w14:textId="318068D5" w:rsidR="0041768A" w:rsidRPr="0041768A" w:rsidRDefault="0041768A" w:rsidP="0041768A">
      <w:pPr>
        <w:pStyle w:val="BodyText"/>
        <w:rPr>
          <w:b/>
          <w:bCs/>
        </w:rPr>
      </w:pPr>
      <w:r w:rsidRPr="0041768A">
        <w:rPr>
          <w:b/>
          <w:bCs/>
        </w:rPr>
        <w:t>NYCHA photographs</w:t>
      </w:r>
    </w:p>
    <w:p w14:paraId="4AB214B0" w14:textId="77777777" w:rsidR="0041768A" w:rsidRPr="00277D9A" w:rsidRDefault="0041768A" w:rsidP="0013296A">
      <w:pPr>
        <w:pStyle w:val="BodyText"/>
        <w:numPr>
          <w:ilvl w:val="0"/>
          <w:numId w:val="17"/>
        </w:numPr>
      </w:pPr>
      <w:r w:rsidRPr="00277D9A">
        <w:t xml:space="preserve">NYC Dept. of Records, “Department of Housing Preservation and Development image collection”, </w:t>
      </w:r>
      <w:hyperlink r:id="rId38" w:history="1">
        <w:r w:rsidRPr="00513C3F">
          <w:rPr>
            <w:rStyle w:val="Hyperlink"/>
          </w:rPr>
          <w:t>https://a860-collectionguides.nyc.gov/repositories/2/resources/102</w:t>
        </w:r>
      </w:hyperlink>
      <w:r w:rsidRPr="00277D9A">
        <w:t xml:space="preserve">   </w:t>
      </w:r>
      <w:r w:rsidRPr="00D3714E">
        <w:t>(physical collection only?)</w:t>
      </w:r>
    </w:p>
    <w:p w14:paraId="2CD089FE" w14:textId="77777777" w:rsidR="0041768A" w:rsidRDefault="0041768A" w:rsidP="0013296A">
      <w:pPr>
        <w:pStyle w:val="BodyText"/>
        <w:numPr>
          <w:ilvl w:val="0"/>
          <w:numId w:val="17"/>
        </w:numPr>
      </w:pPr>
      <w:r w:rsidRPr="00277D9A">
        <w:t xml:space="preserve">Public Housing Community Fund, </w:t>
      </w:r>
      <w:hyperlink r:id="rId39" w:history="1">
        <w:r w:rsidRPr="00277D9A">
          <w:rPr>
            <w:rStyle w:val="Hyperlink"/>
          </w:rPr>
          <w:t>https://www.communityfund.nyc/archives</w:t>
        </w:r>
      </w:hyperlink>
    </w:p>
    <w:p w14:paraId="574A97E2" w14:textId="77777777" w:rsidR="0041768A" w:rsidRDefault="0041768A" w:rsidP="0013296A">
      <w:pPr>
        <w:pStyle w:val="BodyText"/>
        <w:numPr>
          <w:ilvl w:val="0"/>
          <w:numId w:val="17"/>
        </w:numPr>
      </w:pPr>
      <w:r>
        <w:t xml:space="preserve">The Rise and Fall of New York Public Housing: An Oral History by  </w:t>
      </w:r>
      <w:proofErr w:type="spellStart"/>
      <w:r w:rsidRPr="00D47431">
        <w:t>By</w:t>
      </w:r>
      <w:proofErr w:type="spellEnd"/>
      <w:r w:rsidRPr="00D47431">
        <w:t xml:space="preserve"> Luis Ferré-Sadurní</w:t>
      </w:r>
      <w:r>
        <w:t xml:space="preserve">, </w:t>
      </w:r>
      <w:hyperlink r:id="rId40" w:history="1">
        <w:r w:rsidRPr="00B070F7">
          <w:rPr>
            <w:rStyle w:val="Hyperlink"/>
          </w:rPr>
          <w:t>https://www.nytimes.com/interactive/2018/06/25/nyregion/new-york-city-public-housing-history.html</w:t>
        </w:r>
      </w:hyperlink>
    </w:p>
    <w:p w14:paraId="63B1A54C" w14:textId="77777777" w:rsidR="0041768A" w:rsidRDefault="0041768A" w:rsidP="0013296A">
      <w:pPr>
        <w:pStyle w:val="BodyText"/>
        <w:numPr>
          <w:ilvl w:val="0"/>
          <w:numId w:val="17"/>
        </w:numPr>
      </w:pPr>
      <w:r>
        <w:t xml:space="preserve">LaGuardia &amp; Wagner Archives, </w:t>
      </w:r>
      <w:hyperlink r:id="rId41" w:history="1">
        <w:r w:rsidRPr="00B070F7">
          <w:rPr>
            <w:rStyle w:val="Hyperlink"/>
          </w:rPr>
          <w:t>https://www.laguardiawagnerarchive.lagcc.cuny.edu/pages/COLLECTIONS.aspx?ViwType=1&amp;ColID=2</w:t>
        </w:r>
      </w:hyperlink>
    </w:p>
    <w:p w14:paraId="311F398A" w14:textId="77777777" w:rsidR="0041768A" w:rsidRDefault="0041768A" w:rsidP="0013296A">
      <w:pPr>
        <w:pStyle w:val="BodyText"/>
        <w:numPr>
          <w:ilvl w:val="0"/>
          <w:numId w:val="17"/>
        </w:numPr>
      </w:pPr>
      <w:r w:rsidRPr="009F4800">
        <w:t>The Past, Present and Future of NYCHA Open Space</w:t>
      </w:r>
      <w:r>
        <w:t xml:space="preserve">, </w:t>
      </w:r>
      <w:hyperlink r:id="rId42" w:history="1">
        <w:r w:rsidRPr="009236D1">
          <w:rPr>
            <w:rStyle w:val="Hyperlink"/>
          </w:rPr>
          <w:t>https://www.laguardiawagnerarchive.lagcc.cuny.edu/pages/FileBrowser.aspx?LinkToFile=FILES_DOC/NYCHA_FILES/HIGHLIGHTS/02.007.0275.020006DIG.0001.pdf</w:t>
        </w:r>
      </w:hyperlink>
    </w:p>
    <w:p w14:paraId="15EF3050" w14:textId="77777777" w:rsidR="0041768A" w:rsidRDefault="0041768A" w:rsidP="0013296A">
      <w:pPr>
        <w:pStyle w:val="BodyText"/>
        <w:numPr>
          <w:ilvl w:val="0"/>
          <w:numId w:val="17"/>
        </w:numPr>
      </w:pPr>
      <w:r>
        <w:t xml:space="preserve">Street View of 1980s New York, </w:t>
      </w:r>
      <w:hyperlink r:id="rId43" w:history="1">
        <w:r w:rsidRPr="00B070F7">
          <w:rPr>
            <w:rStyle w:val="Hyperlink"/>
          </w:rPr>
          <w:t>https://80s.nyc/</w:t>
        </w:r>
      </w:hyperlink>
    </w:p>
    <w:p w14:paraId="141D23FD" w14:textId="77777777" w:rsidR="0041768A" w:rsidRDefault="0041768A" w:rsidP="0013296A">
      <w:pPr>
        <w:pStyle w:val="BodyText"/>
        <w:numPr>
          <w:ilvl w:val="0"/>
          <w:numId w:val="17"/>
        </w:numPr>
      </w:pPr>
      <w:r>
        <w:t xml:space="preserve">Street View of 1940s New York, </w:t>
      </w:r>
      <w:hyperlink r:id="rId44" w:anchor="13.03/40.71333/-73.98403" w:history="1">
        <w:r w:rsidRPr="00B070F7">
          <w:rPr>
            <w:rStyle w:val="Hyperlink"/>
          </w:rPr>
          <w:t>https://1940s.nyc/map/photo/nynyma_rec0040_1_00202_0015#13.03/40.71333/-73.98403</w:t>
        </w:r>
      </w:hyperlink>
    </w:p>
    <w:p w14:paraId="3CB2AA2F" w14:textId="77777777" w:rsidR="0041768A" w:rsidRDefault="0041768A" w:rsidP="00AF1AC4">
      <w:pPr>
        <w:rPr>
          <w:b/>
          <w:bCs/>
        </w:rPr>
      </w:pPr>
    </w:p>
    <w:p w14:paraId="1F19E255" w14:textId="34ABC509" w:rsidR="00AF1AC4" w:rsidRPr="00AD0F6C" w:rsidRDefault="00AF1AC4" w:rsidP="00AF1AC4">
      <w:pPr>
        <w:rPr>
          <w:b/>
          <w:bCs/>
        </w:rPr>
      </w:pPr>
      <w:r w:rsidRPr="00AD0F6C">
        <w:rPr>
          <w:b/>
          <w:bCs/>
        </w:rPr>
        <w:t>Queens Assembly District 27</w:t>
      </w:r>
    </w:p>
    <w:p w14:paraId="337F2BD0" w14:textId="1A83404F" w:rsidR="00AF1AC4" w:rsidRDefault="00672544" w:rsidP="0013296A">
      <w:pPr>
        <w:pStyle w:val="ListParagraph"/>
        <w:numPr>
          <w:ilvl w:val="0"/>
          <w:numId w:val="32"/>
        </w:numPr>
      </w:pPr>
      <w:hyperlink r:id="rId45" w:history="1">
        <w:r w:rsidRPr="00B070F7">
          <w:rPr>
            <w:rStyle w:val="Hyperlink"/>
          </w:rPr>
          <w:t>https://vote.nyc/sites/default/files/pdf/maps/ad/2026/AD_2024_27.pdf</w:t>
        </w:r>
      </w:hyperlink>
    </w:p>
    <w:p w14:paraId="5EFDF841" w14:textId="7DF44E27" w:rsidR="00672544" w:rsidRDefault="00EB2093" w:rsidP="0013296A">
      <w:pPr>
        <w:pStyle w:val="ListParagraph"/>
        <w:numPr>
          <w:ilvl w:val="0"/>
          <w:numId w:val="32"/>
        </w:numPr>
      </w:pPr>
      <w:hyperlink r:id="rId46" w:history="1">
        <w:r w:rsidRPr="00B070F7">
          <w:rPr>
            <w:rStyle w:val="Hyperlink"/>
          </w:rPr>
          <w:t>https://nyassembly.gov/mem/Sam-Berger</w:t>
        </w:r>
      </w:hyperlink>
    </w:p>
    <w:p w14:paraId="71D6EBD0" w14:textId="5F32B071" w:rsidR="00EB2093" w:rsidRDefault="007A054F" w:rsidP="0013296A">
      <w:pPr>
        <w:pStyle w:val="ListParagraph"/>
        <w:numPr>
          <w:ilvl w:val="0"/>
          <w:numId w:val="32"/>
        </w:numPr>
      </w:pPr>
      <w:hyperlink r:id="rId47" w:history="1">
        <w:r w:rsidRPr="00B070F7">
          <w:rPr>
            <w:rStyle w:val="Hyperlink"/>
          </w:rPr>
          <w:t>https://libguides.nypl.org/nycboundaries/political</w:t>
        </w:r>
      </w:hyperlink>
    </w:p>
    <w:p w14:paraId="6811E67D" w14:textId="71949C6D" w:rsidR="007A054F" w:rsidRDefault="001F4561" w:rsidP="0013296A">
      <w:pPr>
        <w:pStyle w:val="ListParagraph"/>
        <w:numPr>
          <w:ilvl w:val="0"/>
          <w:numId w:val="32"/>
        </w:numPr>
      </w:pPr>
      <w:hyperlink r:id="rId48" w:history="1">
        <w:r w:rsidRPr="00B070F7">
          <w:rPr>
            <w:rStyle w:val="Hyperlink"/>
          </w:rPr>
          <w:t>https://assembly.state.ny.us/write/upload/member_files/031/pdfs/20230103_0104443.pdf</w:t>
        </w:r>
      </w:hyperlink>
    </w:p>
    <w:p w14:paraId="710F8F71" w14:textId="61AEBA9F" w:rsidR="00385434" w:rsidRDefault="00385434" w:rsidP="00385434">
      <w:pPr>
        <w:rPr>
          <w:b/>
          <w:bCs/>
        </w:rPr>
      </w:pPr>
      <w:proofErr w:type="spellStart"/>
      <w:r w:rsidRPr="00385434">
        <w:rPr>
          <w:b/>
          <w:bCs/>
        </w:rPr>
        <w:t>Malba</w:t>
      </w:r>
      <w:proofErr w:type="spellEnd"/>
    </w:p>
    <w:p w14:paraId="65471355" w14:textId="4F033F8A" w:rsidR="00385434" w:rsidRDefault="00EF0A5F" w:rsidP="0013296A">
      <w:pPr>
        <w:pStyle w:val="ListParagraph"/>
        <w:numPr>
          <w:ilvl w:val="0"/>
          <w:numId w:val="33"/>
        </w:numPr>
      </w:pPr>
      <w:hyperlink r:id="rId49" w:history="1">
        <w:r w:rsidRPr="00B070F7">
          <w:rPr>
            <w:rStyle w:val="Hyperlink"/>
          </w:rPr>
          <w:t>https://www.cityneighborhoods.nyc/malba</w:t>
        </w:r>
      </w:hyperlink>
    </w:p>
    <w:p w14:paraId="590A2E86" w14:textId="77777777" w:rsidR="00EF0A5F" w:rsidRDefault="00EF0A5F" w:rsidP="00EF0A5F"/>
    <w:p w14:paraId="3FEC9677" w14:textId="35E9E3CB" w:rsidR="00784097" w:rsidRPr="00784097" w:rsidRDefault="00784097" w:rsidP="00EF0A5F">
      <w:pPr>
        <w:rPr>
          <w:b/>
          <w:bCs/>
        </w:rPr>
      </w:pPr>
      <w:r w:rsidRPr="00784097">
        <w:rPr>
          <w:b/>
          <w:bCs/>
        </w:rPr>
        <w:t>Demographics</w:t>
      </w:r>
    </w:p>
    <w:p w14:paraId="658E713C" w14:textId="124084F0" w:rsidR="001F4561" w:rsidRDefault="00C168A6" w:rsidP="0013296A">
      <w:pPr>
        <w:pStyle w:val="ListParagraph"/>
        <w:numPr>
          <w:ilvl w:val="0"/>
          <w:numId w:val="33"/>
        </w:numPr>
      </w:pPr>
      <w:hyperlink r:id="rId50" w:history="1">
        <w:r w:rsidRPr="00B070F7">
          <w:rPr>
            <w:rStyle w:val="Hyperlink"/>
          </w:rPr>
          <w:t>https://www.socialexplorer.com/home</w:t>
        </w:r>
      </w:hyperlink>
    </w:p>
    <w:p w14:paraId="1D823F73" w14:textId="5C647A02" w:rsidR="00C168A6" w:rsidRDefault="00A200C6" w:rsidP="0013296A">
      <w:pPr>
        <w:pStyle w:val="ListParagraph"/>
        <w:numPr>
          <w:ilvl w:val="0"/>
          <w:numId w:val="33"/>
        </w:numPr>
      </w:pPr>
      <w:hyperlink r:id="rId51" w:history="1">
        <w:r w:rsidRPr="00B070F7">
          <w:rPr>
            <w:rStyle w:val="Hyperlink"/>
          </w:rPr>
          <w:t>https://www.furmancenter.org/data-tool/nyc-neighborhood-data-profiles/</w:t>
        </w:r>
      </w:hyperlink>
    </w:p>
    <w:p w14:paraId="2B809121" w14:textId="583CBB38" w:rsidR="00A200C6" w:rsidRDefault="00A200C6" w:rsidP="0013296A">
      <w:pPr>
        <w:pStyle w:val="ListParagraph"/>
        <w:numPr>
          <w:ilvl w:val="0"/>
          <w:numId w:val="33"/>
        </w:numPr>
      </w:pPr>
      <w:r w:rsidRPr="00A200C6">
        <w:t>https://statisticalatlas.com/neighborhood/New-York/New-York/Pomonok/Race-and-Ethnicity</w:t>
      </w:r>
    </w:p>
    <w:p w14:paraId="38EBB3A1" w14:textId="77777777" w:rsidR="00AF1AC4" w:rsidRPr="00AF1AC4" w:rsidRDefault="00AF1AC4" w:rsidP="00AF1AC4"/>
    <w:p w14:paraId="168CA176" w14:textId="5323F9FF" w:rsidR="00D355C6" w:rsidRPr="002E0782" w:rsidRDefault="002E0782" w:rsidP="00C32FED">
      <w:pPr>
        <w:pStyle w:val="BodyText"/>
        <w:rPr>
          <w:b/>
          <w:bCs/>
        </w:rPr>
      </w:pPr>
      <w:r w:rsidRPr="002E0782">
        <w:rPr>
          <w:b/>
          <w:bCs/>
        </w:rPr>
        <w:t>Mental Maps</w:t>
      </w:r>
    </w:p>
    <w:p w14:paraId="2E2DCA59" w14:textId="1A2FF465" w:rsidR="002E0782" w:rsidRDefault="002E0782" w:rsidP="0013296A">
      <w:pPr>
        <w:pStyle w:val="BodyText"/>
        <w:numPr>
          <w:ilvl w:val="0"/>
          <w:numId w:val="38"/>
        </w:numPr>
      </w:pPr>
      <w:hyperlink r:id="rId52" w:history="1">
        <w:r w:rsidRPr="002E0782">
          <w:rPr>
            <w:rStyle w:val="Hyperlink"/>
          </w:rPr>
          <w:t>https://www.centerforarchitecture.org/k-12/resources/draw-a-memory-map-of-your-unique-neighborhood/</w:t>
        </w:r>
      </w:hyperlink>
    </w:p>
    <w:p w14:paraId="1CC6525A" w14:textId="77777777" w:rsidR="00D355C6" w:rsidRDefault="00D355C6" w:rsidP="00C32FED">
      <w:pPr>
        <w:pStyle w:val="BodyText"/>
      </w:pPr>
    </w:p>
    <w:p w14:paraId="091F22D4" w14:textId="77777777" w:rsidR="00D355C6" w:rsidRDefault="00D355C6" w:rsidP="00C32FED">
      <w:pPr>
        <w:pStyle w:val="BodyText"/>
      </w:pPr>
    </w:p>
    <w:p w14:paraId="19BF6522" w14:textId="77777777" w:rsidR="00D355C6" w:rsidRDefault="00D355C6" w:rsidP="00C32FED">
      <w:pPr>
        <w:pStyle w:val="BodyText"/>
      </w:pPr>
    </w:p>
    <w:p w14:paraId="792BAE2E" w14:textId="77777777" w:rsidR="00D355C6" w:rsidRDefault="00D355C6" w:rsidP="00C32FED">
      <w:pPr>
        <w:pStyle w:val="BodyText"/>
      </w:pPr>
    </w:p>
    <w:p w14:paraId="166B7E24" w14:textId="77777777" w:rsidR="00D355C6" w:rsidRDefault="00D355C6" w:rsidP="00C32FED">
      <w:pPr>
        <w:pStyle w:val="BodyText"/>
      </w:pPr>
    </w:p>
    <w:p w14:paraId="1BD2BB2E" w14:textId="77777777" w:rsidR="00D355C6" w:rsidRDefault="00D355C6" w:rsidP="00C32FED">
      <w:pPr>
        <w:pStyle w:val="BodyText"/>
      </w:pPr>
    </w:p>
    <w:p w14:paraId="4B5FECF2" w14:textId="77777777" w:rsidR="00D355C6" w:rsidRDefault="00D355C6" w:rsidP="00C32FED">
      <w:pPr>
        <w:pStyle w:val="BodyText"/>
      </w:pPr>
    </w:p>
    <w:p w14:paraId="59FE113B" w14:textId="77777777" w:rsidR="00D355C6" w:rsidRDefault="00D355C6" w:rsidP="00C32FED">
      <w:pPr>
        <w:pStyle w:val="BodyText"/>
      </w:pPr>
    </w:p>
    <w:p w14:paraId="184C06CE" w14:textId="77777777" w:rsidR="00D355C6" w:rsidRDefault="00D355C6" w:rsidP="00C32FED">
      <w:pPr>
        <w:pStyle w:val="BodyText"/>
      </w:pPr>
    </w:p>
    <w:p w14:paraId="22C58290" w14:textId="77777777" w:rsidR="00D355C6" w:rsidRDefault="00D355C6" w:rsidP="00C32FED">
      <w:pPr>
        <w:pStyle w:val="BodyText"/>
      </w:pPr>
    </w:p>
    <w:p w14:paraId="2C46B0C0" w14:textId="77777777" w:rsidR="00D355C6" w:rsidRDefault="00D355C6" w:rsidP="00C32FED">
      <w:pPr>
        <w:pStyle w:val="BodyText"/>
      </w:pPr>
    </w:p>
    <w:p w14:paraId="685B1BE6" w14:textId="77777777" w:rsidR="00D355C6" w:rsidRDefault="00D355C6" w:rsidP="00C32FED">
      <w:pPr>
        <w:pStyle w:val="BodyText"/>
      </w:pPr>
    </w:p>
    <w:p w14:paraId="5C13CE78" w14:textId="77777777" w:rsidR="00D355C6" w:rsidRDefault="00D355C6" w:rsidP="00C32FED">
      <w:pPr>
        <w:pStyle w:val="BodyText"/>
      </w:pPr>
    </w:p>
    <w:p w14:paraId="288590FC" w14:textId="77777777" w:rsidR="00D355C6" w:rsidRDefault="00D355C6" w:rsidP="00C32FED">
      <w:pPr>
        <w:pStyle w:val="BodyText"/>
      </w:pPr>
    </w:p>
    <w:p w14:paraId="5A7991F7" w14:textId="77777777" w:rsidR="00D355C6" w:rsidRDefault="00D355C6" w:rsidP="00C32FED">
      <w:pPr>
        <w:pStyle w:val="BodyText"/>
      </w:pPr>
    </w:p>
    <w:p w14:paraId="5DC13B5D" w14:textId="77777777" w:rsidR="00D355C6" w:rsidRDefault="00D355C6" w:rsidP="00C32FED">
      <w:pPr>
        <w:pStyle w:val="BodyText"/>
      </w:pPr>
    </w:p>
    <w:p w14:paraId="379A6832" w14:textId="77777777" w:rsidR="00D355C6" w:rsidRDefault="00D355C6" w:rsidP="00C32FED">
      <w:pPr>
        <w:pStyle w:val="BodyText"/>
      </w:pPr>
    </w:p>
    <w:p w14:paraId="3373AFD5" w14:textId="77777777" w:rsidR="00D355C6" w:rsidRDefault="00D355C6" w:rsidP="00C32FED">
      <w:pPr>
        <w:pStyle w:val="BodyText"/>
      </w:pPr>
    </w:p>
    <w:p w14:paraId="26CC66FE" w14:textId="77777777" w:rsidR="00EB44B8" w:rsidRDefault="00EB44B8" w:rsidP="00C32FED">
      <w:pPr>
        <w:pStyle w:val="BodyText"/>
      </w:pPr>
    </w:p>
    <w:p w14:paraId="7D7902DE" w14:textId="77777777" w:rsidR="00EB44B8" w:rsidRDefault="00EB44B8" w:rsidP="00C32FED">
      <w:pPr>
        <w:pStyle w:val="BodyText"/>
      </w:pPr>
    </w:p>
    <w:p w14:paraId="2FD616DC" w14:textId="290F9AAE" w:rsidR="00EB44B8" w:rsidRDefault="00EB44B8" w:rsidP="00C32FED">
      <w:pPr>
        <w:pStyle w:val="BodyText"/>
      </w:pPr>
    </w:p>
    <w:p w14:paraId="7D33FE4F" w14:textId="77777777" w:rsidR="00D355C6" w:rsidRDefault="00D355C6" w:rsidP="00C32FED">
      <w:pPr>
        <w:pStyle w:val="BodyText"/>
      </w:pPr>
    </w:p>
    <w:p w14:paraId="52943B38" w14:textId="77777777" w:rsidR="00D355C6" w:rsidRDefault="00D355C6" w:rsidP="00C32FED">
      <w:pPr>
        <w:pStyle w:val="BodyText"/>
      </w:pPr>
    </w:p>
    <w:p w14:paraId="66213C87" w14:textId="77777777" w:rsidR="00D355C6" w:rsidRDefault="00D355C6" w:rsidP="00C32FED">
      <w:pPr>
        <w:pStyle w:val="BodyText"/>
      </w:pPr>
    </w:p>
    <w:p w14:paraId="5CCB6D0E" w14:textId="77777777" w:rsidR="00D355C6" w:rsidRDefault="00D355C6" w:rsidP="00C32FED">
      <w:pPr>
        <w:pStyle w:val="BodyText"/>
      </w:pPr>
    </w:p>
    <w:p w14:paraId="09F1C447" w14:textId="77777777" w:rsidR="00D355C6" w:rsidRDefault="00D355C6" w:rsidP="00C32FED">
      <w:pPr>
        <w:pStyle w:val="BodyText"/>
      </w:pPr>
    </w:p>
    <w:p w14:paraId="7050B242" w14:textId="77777777" w:rsidR="00D355C6" w:rsidRDefault="00D355C6" w:rsidP="00C32FED">
      <w:pPr>
        <w:pStyle w:val="BodyText"/>
      </w:pPr>
    </w:p>
    <w:p w14:paraId="6691188C" w14:textId="77777777" w:rsidR="00D355C6" w:rsidRDefault="00D355C6" w:rsidP="00C32FED">
      <w:pPr>
        <w:pStyle w:val="BodyText"/>
      </w:pPr>
    </w:p>
    <w:p w14:paraId="0D1A0358" w14:textId="77777777" w:rsidR="00D355C6" w:rsidRDefault="00D355C6" w:rsidP="00C32FED">
      <w:pPr>
        <w:pStyle w:val="BodyText"/>
      </w:pPr>
    </w:p>
    <w:p w14:paraId="0952F121" w14:textId="77777777" w:rsidR="00D355C6" w:rsidRDefault="00D355C6" w:rsidP="00C32FED">
      <w:pPr>
        <w:pStyle w:val="BodyText"/>
      </w:pPr>
    </w:p>
    <w:p w14:paraId="6AE3FE7B" w14:textId="77777777" w:rsidR="00D355C6" w:rsidRDefault="00D355C6" w:rsidP="00C32FED">
      <w:pPr>
        <w:pStyle w:val="BodyText"/>
      </w:pPr>
    </w:p>
    <w:p w14:paraId="5D404AA2" w14:textId="77777777" w:rsidR="00D355C6" w:rsidRDefault="00D355C6" w:rsidP="00C32FED">
      <w:pPr>
        <w:pStyle w:val="BodyText"/>
      </w:pPr>
    </w:p>
    <w:p w14:paraId="600F9FFF" w14:textId="77777777" w:rsidR="00D355C6" w:rsidRDefault="00D355C6" w:rsidP="00C32FED">
      <w:pPr>
        <w:pStyle w:val="BodyText"/>
      </w:pPr>
    </w:p>
    <w:p w14:paraId="27061D3E" w14:textId="3B841FA8" w:rsidR="00D355C6" w:rsidRPr="00AF498C" w:rsidRDefault="00D355C6" w:rsidP="00C32FED">
      <w:pPr>
        <w:pStyle w:val="BodyText"/>
      </w:pPr>
    </w:p>
    <w:sectPr w:rsidR="00D355C6" w:rsidRPr="00AF498C" w:rsidSect="00AB4EDB">
      <w:headerReference w:type="even" r:id="rId53"/>
      <w:headerReference w:type="default" r:id="rId54"/>
      <w:footerReference w:type="even" r:id="rId55"/>
      <w:footerReference w:type="default" r:id="rId56"/>
      <w:headerReference w:type="first" r:id="rId57"/>
      <w:footerReference w:type="first" r:id="rId58"/>
      <w:pgSz w:w="12240" w:h="15840"/>
      <w:pgMar w:top="720" w:right="720" w:bottom="720" w:left="720" w:header="720" w:footer="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7B85" w14:textId="77777777" w:rsidR="00D10840" w:rsidRDefault="00D10840" w:rsidP="005B7409">
      <w:r>
        <w:separator/>
      </w:r>
    </w:p>
  </w:endnote>
  <w:endnote w:type="continuationSeparator" w:id="0">
    <w:p w14:paraId="4F21D662" w14:textId="77777777" w:rsidR="00D10840" w:rsidRDefault="00D10840" w:rsidP="005B7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3F88" w14:textId="77777777" w:rsidR="007B5044" w:rsidRDefault="007B5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2539" w14:textId="77777777" w:rsidR="00CA6870" w:rsidRDefault="00CA6870" w:rsidP="005B7409">
    <w:pPr>
      <w:pStyle w:val="Header"/>
      <w:rPr>
        <w:sz w:val="20"/>
        <w:szCs w:val="20"/>
      </w:rPr>
    </w:pPr>
  </w:p>
  <w:p w14:paraId="1BAD2651" w14:textId="77777777" w:rsidR="00CA6870" w:rsidRDefault="00CA6870" w:rsidP="005B7409">
    <w:pPr>
      <w:pStyle w:val="Header"/>
      <w:rPr>
        <w:sz w:val="20"/>
        <w:szCs w:val="20"/>
      </w:rPr>
    </w:pPr>
  </w:p>
  <w:p w14:paraId="11D3CBB9" w14:textId="77777777" w:rsidR="00CA6870" w:rsidRDefault="00CA6870" w:rsidP="00AE3550">
    <w:pPr>
      <w:pStyle w:val="Header"/>
      <w:ind w:firstLine="720"/>
      <w:rPr>
        <w:sz w:val="20"/>
        <w:szCs w:val="20"/>
      </w:rPr>
    </w:pPr>
  </w:p>
  <w:p w14:paraId="0A689EED" w14:textId="7B7BD499" w:rsidR="005B7409" w:rsidRPr="0055676C" w:rsidRDefault="005B7409" w:rsidP="005B7409">
    <w:pPr>
      <w:pStyle w:val="Header"/>
      <w:rPr>
        <w:rFonts w:ascii="Times New Roman" w:hAnsi="Times New Roman" w:cs="Times New Roman"/>
      </w:rPr>
    </w:pPr>
    <w:r>
      <w:rPr>
        <w:sz w:val="20"/>
        <w:szCs w:val="20"/>
      </w:rPr>
      <w:t xml:space="preserve"> </w:t>
    </w:r>
    <w:r w:rsidRPr="003A7E3A">
      <w:rPr>
        <w:rFonts w:ascii="Times New Roman" w:hAnsi="Times New Roman" w:cs="Times New Roman"/>
        <w:sz w:val="20"/>
        <w:szCs w:val="20"/>
      </w:rPr>
      <w:t>“</w:t>
    </w:r>
    <w:r w:rsidR="003A7E3A">
      <w:rPr>
        <w:rFonts w:ascii="Times New Roman" w:hAnsi="Times New Roman" w:cs="Times New Roman"/>
        <w:sz w:val="20"/>
        <w:szCs w:val="20"/>
      </w:rPr>
      <w:t xml:space="preserve">Module #1: </w:t>
    </w:r>
    <w:r w:rsidR="00F630A3" w:rsidRPr="00F630A3">
      <w:rPr>
        <w:rFonts w:ascii="Times New Roman" w:hAnsi="Times New Roman" w:cs="Times New Roman"/>
        <w:sz w:val="20"/>
        <w:szCs w:val="20"/>
      </w:rPr>
      <w:t>SOCIAL SPACE OF PUBLIC HOUSING</w:t>
    </w:r>
    <w:r>
      <w:rPr>
        <w:rFonts w:ascii="Times New Roman" w:hAnsi="Times New Roman" w:cs="Times New Roman"/>
        <w:sz w:val="20"/>
        <w:szCs w:val="20"/>
      </w:rPr>
      <w:t xml:space="preserve">” by </w:t>
    </w:r>
    <w:hyperlink r:id="rId1" w:history="1">
      <w:r w:rsidRPr="0076260F">
        <w:rPr>
          <w:rStyle w:val="Hyperlink"/>
          <w:rFonts w:ascii="Times New Roman" w:hAnsi="Times New Roman" w:cs="Times New Roman"/>
          <w:sz w:val="20"/>
          <w:szCs w:val="20"/>
        </w:rPr>
        <w:t>Erin Lilli, PhD</w:t>
      </w:r>
    </w:hyperlink>
    <w:r>
      <w:rPr>
        <w:rFonts w:ascii="Times New Roman" w:hAnsi="Times New Roman" w:cs="Times New Roman"/>
        <w:sz w:val="20"/>
        <w:szCs w:val="20"/>
      </w:rPr>
      <w:t xml:space="preserve"> at </w:t>
    </w:r>
    <w:hyperlink r:id="rId2" w:history="1">
      <w:r w:rsidRPr="0066282D">
        <w:rPr>
          <w:rStyle w:val="Hyperlink"/>
          <w:rFonts w:ascii="Times New Roman" w:hAnsi="Times New Roman" w:cs="Times New Roman"/>
          <w:sz w:val="20"/>
          <w:szCs w:val="20"/>
        </w:rPr>
        <w:t>eelilli.org</w:t>
      </w:r>
    </w:hyperlink>
    <w:r>
      <w:rPr>
        <w:rFonts w:ascii="Times New Roman" w:hAnsi="Times New Roman" w:cs="Times New Roman"/>
        <w:sz w:val="20"/>
        <w:szCs w:val="20"/>
      </w:rPr>
      <w:t xml:space="preserve"> is licensed under </w:t>
    </w:r>
    <w:hyperlink r:id="rId3" w:history="1">
      <w:r w:rsidRPr="0006673A">
        <w:rPr>
          <w:rStyle w:val="Hyperlink"/>
          <w:rFonts w:ascii="Times New Roman" w:hAnsi="Times New Roman" w:cs="Times New Roman"/>
          <w:sz w:val="20"/>
          <w:szCs w:val="20"/>
        </w:rPr>
        <w:t>CC BY-NC-SA 4.0</w:t>
      </w:r>
    </w:hyperlink>
  </w:p>
  <w:p w14:paraId="37E1E503" w14:textId="160E2C8B" w:rsidR="005B7409" w:rsidRDefault="005B7409">
    <w:pPr>
      <w:pStyle w:val="Footer"/>
    </w:pPr>
  </w:p>
  <w:p w14:paraId="7FDF0521" w14:textId="77777777" w:rsidR="005B7409" w:rsidRDefault="005B74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956E" w14:textId="77777777" w:rsidR="007B5044" w:rsidRDefault="007B5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2232E" w14:textId="77777777" w:rsidR="00D10840" w:rsidRDefault="00D10840" w:rsidP="005B7409">
      <w:r>
        <w:separator/>
      </w:r>
    </w:p>
  </w:footnote>
  <w:footnote w:type="continuationSeparator" w:id="0">
    <w:p w14:paraId="7E369500" w14:textId="77777777" w:rsidR="00D10840" w:rsidRDefault="00D10840" w:rsidP="005B7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AA78" w14:textId="77777777" w:rsidR="007B5044" w:rsidRDefault="007B5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9DD0" w14:textId="1D04B781" w:rsidR="001B27BC" w:rsidRDefault="001B27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E32F" w14:textId="77777777" w:rsidR="007B5044" w:rsidRDefault="007B5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DA3B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68C6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7683F7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004B6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38A7E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1E44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E8A13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46B1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C6AA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5ED9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66A3B"/>
    <w:multiLevelType w:val="hybridMultilevel"/>
    <w:tmpl w:val="62B084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3059ED"/>
    <w:multiLevelType w:val="hybridMultilevel"/>
    <w:tmpl w:val="20C68D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723BD5"/>
    <w:multiLevelType w:val="hybridMultilevel"/>
    <w:tmpl w:val="3B5EDB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B83537C"/>
    <w:multiLevelType w:val="hybridMultilevel"/>
    <w:tmpl w:val="3B5EDBD0"/>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10EA12CB"/>
    <w:multiLevelType w:val="hybridMultilevel"/>
    <w:tmpl w:val="3F4E0A7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1290FE0"/>
    <w:multiLevelType w:val="hybridMultilevel"/>
    <w:tmpl w:val="72DCFF06"/>
    <w:lvl w:ilvl="0" w:tplc="0409000B">
      <w:start w:val="1"/>
      <w:numFmt w:val="bullet"/>
      <w:lvlText w:val=""/>
      <w:lvlJc w:val="left"/>
      <w:pPr>
        <w:ind w:left="1502" w:hanging="360"/>
      </w:pPr>
      <w:rPr>
        <w:rFonts w:ascii="Wingdings" w:hAnsi="Wingdings" w:hint="default"/>
      </w:rPr>
    </w:lvl>
    <w:lvl w:ilvl="1" w:tplc="04090003">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16" w15:restartNumberingAfterBreak="0">
    <w:nsid w:val="12D526AE"/>
    <w:multiLevelType w:val="hybridMultilevel"/>
    <w:tmpl w:val="36B65DF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DF0D40"/>
    <w:multiLevelType w:val="hybridMultilevel"/>
    <w:tmpl w:val="26BEA2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557AAE"/>
    <w:multiLevelType w:val="hybridMultilevel"/>
    <w:tmpl w:val="EFC6095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1A880E6D"/>
    <w:multiLevelType w:val="hybridMultilevel"/>
    <w:tmpl w:val="9B72CEA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F8446DA"/>
    <w:multiLevelType w:val="hybridMultilevel"/>
    <w:tmpl w:val="02585D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47DE3"/>
    <w:multiLevelType w:val="hybridMultilevel"/>
    <w:tmpl w:val="EFC6095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5803DAA"/>
    <w:multiLevelType w:val="hybridMultilevel"/>
    <w:tmpl w:val="D29C37A0"/>
    <w:lvl w:ilvl="0" w:tplc="0409000B">
      <w:start w:val="1"/>
      <w:numFmt w:val="bullet"/>
      <w:lvlText w:val=""/>
      <w:lvlJc w:val="left"/>
      <w:pPr>
        <w:ind w:left="1443" w:hanging="360"/>
      </w:pPr>
      <w:rPr>
        <w:rFonts w:ascii="Wingdings" w:hAnsi="Wingdings"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23" w15:restartNumberingAfterBreak="0">
    <w:nsid w:val="3E2D02A7"/>
    <w:multiLevelType w:val="hybridMultilevel"/>
    <w:tmpl w:val="DCAC5554"/>
    <w:lvl w:ilvl="0" w:tplc="0409000B">
      <w:start w:val="1"/>
      <w:numFmt w:val="bullet"/>
      <w:lvlText w:val=""/>
      <w:lvlJc w:val="left"/>
      <w:pPr>
        <w:ind w:left="1444" w:hanging="360"/>
      </w:pPr>
      <w:rPr>
        <w:rFonts w:ascii="Wingdings" w:hAnsi="Wingdings"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4" w15:restartNumberingAfterBreak="0">
    <w:nsid w:val="463C28D9"/>
    <w:multiLevelType w:val="hybridMultilevel"/>
    <w:tmpl w:val="B07C11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7021EC"/>
    <w:multiLevelType w:val="hybridMultilevel"/>
    <w:tmpl w:val="B3FA2C4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E136E3"/>
    <w:multiLevelType w:val="hybridMultilevel"/>
    <w:tmpl w:val="A54009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0C17E1"/>
    <w:multiLevelType w:val="hybridMultilevel"/>
    <w:tmpl w:val="B568DF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EA0411"/>
    <w:multiLevelType w:val="hybridMultilevel"/>
    <w:tmpl w:val="32DA2076"/>
    <w:lvl w:ilvl="0" w:tplc="AC0264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F8435E"/>
    <w:multiLevelType w:val="hybridMultilevel"/>
    <w:tmpl w:val="6324C3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C552C"/>
    <w:multiLevelType w:val="hybridMultilevel"/>
    <w:tmpl w:val="5C5E15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91981"/>
    <w:multiLevelType w:val="hybridMultilevel"/>
    <w:tmpl w:val="2E0E4598"/>
    <w:lvl w:ilvl="0" w:tplc="0409000B">
      <w:start w:val="1"/>
      <w:numFmt w:val="bullet"/>
      <w:lvlText w:val=""/>
      <w:lvlJc w:val="left"/>
      <w:pPr>
        <w:ind w:left="918" w:hanging="360"/>
      </w:pPr>
      <w:rPr>
        <w:rFonts w:ascii="Wingdings" w:hAnsi="Wingdings"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32" w15:restartNumberingAfterBreak="0">
    <w:nsid w:val="60E32DEE"/>
    <w:multiLevelType w:val="hybridMultilevel"/>
    <w:tmpl w:val="4392CE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7B70DB"/>
    <w:multiLevelType w:val="hybridMultilevel"/>
    <w:tmpl w:val="B360195E"/>
    <w:lvl w:ilvl="0" w:tplc="0409000B">
      <w:start w:val="1"/>
      <w:numFmt w:val="bullet"/>
      <w:lvlText w:val=""/>
      <w:lvlJc w:val="left"/>
      <w:pPr>
        <w:ind w:left="1502" w:hanging="360"/>
      </w:pPr>
      <w:rPr>
        <w:rFonts w:ascii="Wingdings" w:hAnsi="Wingdings"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34" w15:restartNumberingAfterBreak="0">
    <w:nsid w:val="6433341E"/>
    <w:multiLevelType w:val="hybridMultilevel"/>
    <w:tmpl w:val="BE3EE2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C1CD0"/>
    <w:multiLevelType w:val="hybridMultilevel"/>
    <w:tmpl w:val="22B626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E2144"/>
    <w:multiLevelType w:val="hybridMultilevel"/>
    <w:tmpl w:val="CC4E6A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B858D9"/>
    <w:multiLevelType w:val="hybridMultilevel"/>
    <w:tmpl w:val="EF54047C"/>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C2C6875"/>
    <w:multiLevelType w:val="hybridMultilevel"/>
    <w:tmpl w:val="EFC6095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D307D62"/>
    <w:multiLevelType w:val="hybridMultilevel"/>
    <w:tmpl w:val="EFC60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EF4C04"/>
    <w:multiLevelType w:val="hybridMultilevel"/>
    <w:tmpl w:val="16FE78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88639">
    <w:abstractNumId w:val="37"/>
  </w:num>
  <w:num w:numId="2" w16cid:durableId="637031316">
    <w:abstractNumId w:val="12"/>
  </w:num>
  <w:num w:numId="3" w16cid:durableId="1115441319">
    <w:abstractNumId w:val="32"/>
  </w:num>
  <w:num w:numId="4" w16cid:durableId="850140438">
    <w:abstractNumId w:val="39"/>
  </w:num>
  <w:num w:numId="5" w16cid:durableId="484975182">
    <w:abstractNumId w:val="23"/>
  </w:num>
  <w:num w:numId="6" w16cid:durableId="1835947502">
    <w:abstractNumId w:val="33"/>
  </w:num>
  <w:num w:numId="7" w16cid:durableId="1658728314">
    <w:abstractNumId w:val="19"/>
  </w:num>
  <w:num w:numId="8" w16cid:durableId="793401528">
    <w:abstractNumId w:val="21"/>
  </w:num>
  <w:num w:numId="9" w16cid:durableId="568077163">
    <w:abstractNumId w:val="38"/>
  </w:num>
  <w:num w:numId="10" w16cid:durableId="36666175">
    <w:abstractNumId w:val="35"/>
  </w:num>
  <w:num w:numId="11" w16cid:durableId="1579634439">
    <w:abstractNumId w:val="11"/>
  </w:num>
  <w:num w:numId="12" w16cid:durableId="135532600">
    <w:abstractNumId w:val="25"/>
  </w:num>
  <w:num w:numId="13" w16cid:durableId="193539198">
    <w:abstractNumId w:val="13"/>
  </w:num>
  <w:num w:numId="14" w16cid:durableId="129711977">
    <w:abstractNumId w:val="34"/>
  </w:num>
  <w:num w:numId="15" w16cid:durableId="1005132707">
    <w:abstractNumId w:val="18"/>
  </w:num>
  <w:num w:numId="16" w16cid:durableId="960838211">
    <w:abstractNumId w:val="14"/>
  </w:num>
  <w:num w:numId="17" w16cid:durableId="1226988975">
    <w:abstractNumId w:val="24"/>
  </w:num>
  <w:num w:numId="18" w16cid:durableId="73095507">
    <w:abstractNumId w:val="10"/>
  </w:num>
  <w:num w:numId="19" w16cid:durableId="1963530375">
    <w:abstractNumId w:val="9"/>
  </w:num>
  <w:num w:numId="20" w16cid:durableId="1260019575">
    <w:abstractNumId w:val="7"/>
  </w:num>
  <w:num w:numId="21" w16cid:durableId="788861910">
    <w:abstractNumId w:val="6"/>
  </w:num>
  <w:num w:numId="22" w16cid:durableId="171379613">
    <w:abstractNumId w:val="5"/>
  </w:num>
  <w:num w:numId="23" w16cid:durableId="994142208">
    <w:abstractNumId w:val="4"/>
  </w:num>
  <w:num w:numId="24" w16cid:durableId="1695500177">
    <w:abstractNumId w:val="8"/>
  </w:num>
  <w:num w:numId="25" w16cid:durableId="284389481">
    <w:abstractNumId w:val="3"/>
  </w:num>
  <w:num w:numId="26" w16cid:durableId="1305086398">
    <w:abstractNumId w:val="2"/>
  </w:num>
  <w:num w:numId="27" w16cid:durableId="1978759849">
    <w:abstractNumId w:val="1"/>
  </w:num>
  <w:num w:numId="28" w16cid:durableId="235407637">
    <w:abstractNumId w:val="0"/>
  </w:num>
  <w:num w:numId="29" w16cid:durableId="699087944">
    <w:abstractNumId w:val="28"/>
  </w:num>
  <w:num w:numId="30" w16cid:durableId="1088431658">
    <w:abstractNumId w:val="31"/>
  </w:num>
  <w:num w:numId="31" w16cid:durableId="1231454154">
    <w:abstractNumId w:val="27"/>
  </w:num>
  <w:num w:numId="32" w16cid:durableId="1705249995">
    <w:abstractNumId w:val="40"/>
  </w:num>
  <w:num w:numId="33" w16cid:durableId="1496725866">
    <w:abstractNumId w:val="29"/>
  </w:num>
  <w:num w:numId="34" w16cid:durableId="499080512">
    <w:abstractNumId w:val="20"/>
  </w:num>
  <w:num w:numId="35" w16cid:durableId="229002823">
    <w:abstractNumId w:val="26"/>
  </w:num>
  <w:num w:numId="36" w16cid:durableId="2085176643">
    <w:abstractNumId w:val="30"/>
  </w:num>
  <w:num w:numId="37" w16cid:durableId="551162357">
    <w:abstractNumId w:val="15"/>
  </w:num>
  <w:num w:numId="38" w16cid:durableId="2091929972">
    <w:abstractNumId w:val="17"/>
  </w:num>
  <w:num w:numId="39" w16cid:durableId="2082289888">
    <w:abstractNumId w:val="22"/>
  </w:num>
  <w:num w:numId="40" w16cid:durableId="621308698">
    <w:abstractNumId w:val="16"/>
  </w:num>
  <w:num w:numId="41" w16cid:durableId="1113984597">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71A9"/>
    <w:rsid w:val="00001101"/>
    <w:rsid w:val="0000129F"/>
    <w:rsid w:val="00001328"/>
    <w:rsid w:val="00003502"/>
    <w:rsid w:val="0000481A"/>
    <w:rsid w:val="00007D65"/>
    <w:rsid w:val="00012A95"/>
    <w:rsid w:val="000155CF"/>
    <w:rsid w:val="00020318"/>
    <w:rsid w:val="0002052E"/>
    <w:rsid w:val="00021346"/>
    <w:rsid w:val="000214D7"/>
    <w:rsid w:val="0002460D"/>
    <w:rsid w:val="00025054"/>
    <w:rsid w:val="0002768C"/>
    <w:rsid w:val="00027AB7"/>
    <w:rsid w:val="000304BE"/>
    <w:rsid w:val="00030593"/>
    <w:rsid w:val="00030783"/>
    <w:rsid w:val="00030FF3"/>
    <w:rsid w:val="00031728"/>
    <w:rsid w:val="000348C4"/>
    <w:rsid w:val="000364CE"/>
    <w:rsid w:val="0004128A"/>
    <w:rsid w:val="000418EF"/>
    <w:rsid w:val="00042663"/>
    <w:rsid w:val="000463F4"/>
    <w:rsid w:val="00047F70"/>
    <w:rsid w:val="00050074"/>
    <w:rsid w:val="0005011B"/>
    <w:rsid w:val="0005180F"/>
    <w:rsid w:val="00051B74"/>
    <w:rsid w:val="00052E4F"/>
    <w:rsid w:val="000542BB"/>
    <w:rsid w:val="00055AF4"/>
    <w:rsid w:val="00057596"/>
    <w:rsid w:val="00057CF5"/>
    <w:rsid w:val="000604B4"/>
    <w:rsid w:val="00061144"/>
    <w:rsid w:val="000612DB"/>
    <w:rsid w:val="000621B6"/>
    <w:rsid w:val="000656B7"/>
    <w:rsid w:val="00066565"/>
    <w:rsid w:val="00070798"/>
    <w:rsid w:val="000765B1"/>
    <w:rsid w:val="00080487"/>
    <w:rsid w:val="00081777"/>
    <w:rsid w:val="00081C20"/>
    <w:rsid w:val="000831C8"/>
    <w:rsid w:val="000840D3"/>
    <w:rsid w:val="00085B64"/>
    <w:rsid w:val="0008747D"/>
    <w:rsid w:val="00087D41"/>
    <w:rsid w:val="00091E4E"/>
    <w:rsid w:val="00092089"/>
    <w:rsid w:val="00092230"/>
    <w:rsid w:val="00093B51"/>
    <w:rsid w:val="000A0C81"/>
    <w:rsid w:val="000A4916"/>
    <w:rsid w:val="000A5F91"/>
    <w:rsid w:val="000B3349"/>
    <w:rsid w:val="000B453B"/>
    <w:rsid w:val="000B4953"/>
    <w:rsid w:val="000B76DA"/>
    <w:rsid w:val="000B7AAC"/>
    <w:rsid w:val="000C0866"/>
    <w:rsid w:val="000C3504"/>
    <w:rsid w:val="000C765C"/>
    <w:rsid w:val="000D1AFD"/>
    <w:rsid w:val="000D1EE9"/>
    <w:rsid w:val="000D25D7"/>
    <w:rsid w:val="000D48E5"/>
    <w:rsid w:val="000D4CEF"/>
    <w:rsid w:val="000D5312"/>
    <w:rsid w:val="000D593A"/>
    <w:rsid w:val="000D68FD"/>
    <w:rsid w:val="000D6D1C"/>
    <w:rsid w:val="000D756C"/>
    <w:rsid w:val="000E15FA"/>
    <w:rsid w:val="000E2DC4"/>
    <w:rsid w:val="000E40AF"/>
    <w:rsid w:val="000E4207"/>
    <w:rsid w:val="000E4AB0"/>
    <w:rsid w:val="000E4CA2"/>
    <w:rsid w:val="000E662E"/>
    <w:rsid w:val="000E74C7"/>
    <w:rsid w:val="000E7EA8"/>
    <w:rsid w:val="000F3800"/>
    <w:rsid w:val="000F3C4E"/>
    <w:rsid w:val="000F5FB0"/>
    <w:rsid w:val="00103904"/>
    <w:rsid w:val="00105AF3"/>
    <w:rsid w:val="00110A23"/>
    <w:rsid w:val="00114794"/>
    <w:rsid w:val="00124C58"/>
    <w:rsid w:val="00125351"/>
    <w:rsid w:val="0013283C"/>
    <w:rsid w:val="0013296A"/>
    <w:rsid w:val="00132B7C"/>
    <w:rsid w:val="00133E9C"/>
    <w:rsid w:val="001379DA"/>
    <w:rsid w:val="001431C4"/>
    <w:rsid w:val="00143FB9"/>
    <w:rsid w:val="0014603C"/>
    <w:rsid w:val="00146EF1"/>
    <w:rsid w:val="00152733"/>
    <w:rsid w:val="001530C8"/>
    <w:rsid w:val="00153A6F"/>
    <w:rsid w:val="00155C13"/>
    <w:rsid w:val="0015741D"/>
    <w:rsid w:val="0016005D"/>
    <w:rsid w:val="00162CA1"/>
    <w:rsid w:val="001655C0"/>
    <w:rsid w:val="00167FA0"/>
    <w:rsid w:val="0017124F"/>
    <w:rsid w:val="00171F69"/>
    <w:rsid w:val="00172C65"/>
    <w:rsid w:val="00180209"/>
    <w:rsid w:val="00180312"/>
    <w:rsid w:val="00180378"/>
    <w:rsid w:val="001808AC"/>
    <w:rsid w:val="00183C8B"/>
    <w:rsid w:val="00184645"/>
    <w:rsid w:val="0018575A"/>
    <w:rsid w:val="00187E7B"/>
    <w:rsid w:val="00190848"/>
    <w:rsid w:val="00191A8A"/>
    <w:rsid w:val="00191B2D"/>
    <w:rsid w:val="00191E08"/>
    <w:rsid w:val="00192869"/>
    <w:rsid w:val="0019309F"/>
    <w:rsid w:val="00193120"/>
    <w:rsid w:val="00197A70"/>
    <w:rsid w:val="001A21AD"/>
    <w:rsid w:val="001A2CF5"/>
    <w:rsid w:val="001A2E06"/>
    <w:rsid w:val="001A3038"/>
    <w:rsid w:val="001A31B8"/>
    <w:rsid w:val="001A4CBB"/>
    <w:rsid w:val="001A51EE"/>
    <w:rsid w:val="001A7569"/>
    <w:rsid w:val="001B104D"/>
    <w:rsid w:val="001B1C4E"/>
    <w:rsid w:val="001B27BC"/>
    <w:rsid w:val="001B627C"/>
    <w:rsid w:val="001B7081"/>
    <w:rsid w:val="001B729F"/>
    <w:rsid w:val="001C03BA"/>
    <w:rsid w:val="001C23D9"/>
    <w:rsid w:val="001C3569"/>
    <w:rsid w:val="001C7459"/>
    <w:rsid w:val="001C7DBA"/>
    <w:rsid w:val="001D1796"/>
    <w:rsid w:val="001D223A"/>
    <w:rsid w:val="001D6600"/>
    <w:rsid w:val="001E1715"/>
    <w:rsid w:val="001E1ACD"/>
    <w:rsid w:val="001E2937"/>
    <w:rsid w:val="001E3166"/>
    <w:rsid w:val="001E5EFE"/>
    <w:rsid w:val="001F2452"/>
    <w:rsid w:val="001F25FC"/>
    <w:rsid w:val="001F294F"/>
    <w:rsid w:val="001F4561"/>
    <w:rsid w:val="001F51F4"/>
    <w:rsid w:val="001F52F0"/>
    <w:rsid w:val="001F5701"/>
    <w:rsid w:val="001F5B92"/>
    <w:rsid w:val="00202D84"/>
    <w:rsid w:val="00204829"/>
    <w:rsid w:val="0021019D"/>
    <w:rsid w:val="0021172B"/>
    <w:rsid w:val="0021443F"/>
    <w:rsid w:val="00215E5D"/>
    <w:rsid w:val="00216C50"/>
    <w:rsid w:val="002209DE"/>
    <w:rsid w:val="00226479"/>
    <w:rsid w:val="0023044C"/>
    <w:rsid w:val="00230963"/>
    <w:rsid w:val="00231A40"/>
    <w:rsid w:val="002340F9"/>
    <w:rsid w:val="002405EC"/>
    <w:rsid w:val="00244159"/>
    <w:rsid w:val="002444AD"/>
    <w:rsid w:val="002446A0"/>
    <w:rsid w:val="00244975"/>
    <w:rsid w:val="00244CDD"/>
    <w:rsid w:val="0024611F"/>
    <w:rsid w:val="002475BA"/>
    <w:rsid w:val="0024798E"/>
    <w:rsid w:val="002524A8"/>
    <w:rsid w:val="00253CE6"/>
    <w:rsid w:val="0025517E"/>
    <w:rsid w:val="00255D2F"/>
    <w:rsid w:val="00256ADF"/>
    <w:rsid w:val="00261D8E"/>
    <w:rsid w:val="00262BFD"/>
    <w:rsid w:val="0026462D"/>
    <w:rsid w:val="002646AE"/>
    <w:rsid w:val="00264A83"/>
    <w:rsid w:val="0026613D"/>
    <w:rsid w:val="00266DE5"/>
    <w:rsid w:val="00270D34"/>
    <w:rsid w:val="0027153A"/>
    <w:rsid w:val="00274190"/>
    <w:rsid w:val="0027543C"/>
    <w:rsid w:val="00276419"/>
    <w:rsid w:val="00276DDC"/>
    <w:rsid w:val="0027719C"/>
    <w:rsid w:val="002775EB"/>
    <w:rsid w:val="00277D9A"/>
    <w:rsid w:val="002812E9"/>
    <w:rsid w:val="00290683"/>
    <w:rsid w:val="00290827"/>
    <w:rsid w:val="002932A7"/>
    <w:rsid w:val="00294BFE"/>
    <w:rsid w:val="00297D52"/>
    <w:rsid w:val="002A10F0"/>
    <w:rsid w:val="002A15ED"/>
    <w:rsid w:val="002A1685"/>
    <w:rsid w:val="002A5738"/>
    <w:rsid w:val="002A5AEF"/>
    <w:rsid w:val="002B095F"/>
    <w:rsid w:val="002B2CF6"/>
    <w:rsid w:val="002B659A"/>
    <w:rsid w:val="002B76A1"/>
    <w:rsid w:val="002C001E"/>
    <w:rsid w:val="002C0C5A"/>
    <w:rsid w:val="002C112B"/>
    <w:rsid w:val="002C1FB9"/>
    <w:rsid w:val="002C2D4A"/>
    <w:rsid w:val="002C2F5B"/>
    <w:rsid w:val="002C3DED"/>
    <w:rsid w:val="002C6EC2"/>
    <w:rsid w:val="002C7A90"/>
    <w:rsid w:val="002D02A0"/>
    <w:rsid w:val="002D10D1"/>
    <w:rsid w:val="002D2DB7"/>
    <w:rsid w:val="002D2DD9"/>
    <w:rsid w:val="002D2F97"/>
    <w:rsid w:val="002D3F05"/>
    <w:rsid w:val="002D6E7A"/>
    <w:rsid w:val="002E0782"/>
    <w:rsid w:val="002E209B"/>
    <w:rsid w:val="002F1C85"/>
    <w:rsid w:val="002F53FC"/>
    <w:rsid w:val="002F74E0"/>
    <w:rsid w:val="00300F2A"/>
    <w:rsid w:val="0030196B"/>
    <w:rsid w:val="00301DD6"/>
    <w:rsid w:val="00302DBE"/>
    <w:rsid w:val="00306500"/>
    <w:rsid w:val="00306E90"/>
    <w:rsid w:val="00310140"/>
    <w:rsid w:val="00310FD0"/>
    <w:rsid w:val="00311649"/>
    <w:rsid w:val="003145CE"/>
    <w:rsid w:val="00316DEB"/>
    <w:rsid w:val="00317513"/>
    <w:rsid w:val="00320398"/>
    <w:rsid w:val="003229F4"/>
    <w:rsid w:val="003235B9"/>
    <w:rsid w:val="0032448E"/>
    <w:rsid w:val="00325791"/>
    <w:rsid w:val="003267E5"/>
    <w:rsid w:val="0033011C"/>
    <w:rsid w:val="00331D7E"/>
    <w:rsid w:val="00333442"/>
    <w:rsid w:val="0033474E"/>
    <w:rsid w:val="0034600A"/>
    <w:rsid w:val="00346A3D"/>
    <w:rsid w:val="00352149"/>
    <w:rsid w:val="003527E5"/>
    <w:rsid w:val="00352812"/>
    <w:rsid w:val="003534C1"/>
    <w:rsid w:val="003545D4"/>
    <w:rsid w:val="003548A0"/>
    <w:rsid w:val="003550AE"/>
    <w:rsid w:val="00357FE5"/>
    <w:rsid w:val="0036308F"/>
    <w:rsid w:val="00364869"/>
    <w:rsid w:val="00366CE1"/>
    <w:rsid w:val="00367056"/>
    <w:rsid w:val="0036740A"/>
    <w:rsid w:val="00373DD0"/>
    <w:rsid w:val="003746DA"/>
    <w:rsid w:val="00374CEB"/>
    <w:rsid w:val="00375880"/>
    <w:rsid w:val="00375C6D"/>
    <w:rsid w:val="0037749D"/>
    <w:rsid w:val="00384169"/>
    <w:rsid w:val="00385434"/>
    <w:rsid w:val="00390105"/>
    <w:rsid w:val="003904B9"/>
    <w:rsid w:val="00390AED"/>
    <w:rsid w:val="00392B61"/>
    <w:rsid w:val="00393036"/>
    <w:rsid w:val="00394B3A"/>
    <w:rsid w:val="00394FE6"/>
    <w:rsid w:val="003A2923"/>
    <w:rsid w:val="003A672C"/>
    <w:rsid w:val="003A714B"/>
    <w:rsid w:val="003A7E3A"/>
    <w:rsid w:val="003A7E7C"/>
    <w:rsid w:val="003B266E"/>
    <w:rsid w:val="003B2A90"/>
    <w:rsid w:val="003B5563"/>
    <w:rsid w:val="003B63B2"/>
    <w:rsid w:val="003C08A3"/>
    <w:rsid w:val="003C1BBF"/>
    <w:rsid w:val="003C20BB"/>
    <w:rsid w:val="003C2C04"/>
    <w:rsid w:val="003C3247"/>
    <w:rsid w:val="003C4832"/>
    <w:rsid w:val="003D4BE9"/>
    <w:rsid w:val="003D4CA7"/>
    <w:rsid w:val="003D5BEF"/>
    <w:rsid w:val="003D6E38"/>
    <w:rsid w:val="003D70AA"/>
    <w:rsid w:val="003E4859"/>
    <w:rsid w:val="003F1008"/>
    <w:rsid w:val="003F42E1"/>
    <w:rsid w:val="003F5090"/>
    <w:rsid w:val="00402EAD"/>
    <w:rsid w:val="00405104"/>
    <w:rsid w:val="004068C6"/>
    <w:rsid w:val="00407F8C"/>
    <w:rsid w:val="00410E29"/>
    <w:rsid w:val="004141EE"/>
    <w:rsid w:val="00416031"/>
    <w:rsid w:val="0041768A"/>
    <w:rsid w:val="00420406"/>
    <w:rsid w:val="004210FF"/>
    <w:rsid w:val="004230FE"/>
    <w:rsid w:val="004250CF"/>
    <w:rsid w:val="004255C2"/>
    <w:rsid w:val="00427114"/>
    <w:rsid w:val="004273A4"/>
    <w:rsid w:val="00427B42"/>
    <w:rsid w:val="00430010"/>
    <w:rsid w:val="00431CA8"/>
    <w:rsid w:val="0043331B"/>
    <w:rsid w:val="00433E48"/>
    <w:rsid w:val="00436AA6"/>
    <w:rsid w:val="0043745D"/>
    <w:rsid w:val="00441A2C"/>
    <w:rsid w:val="00441E26"/>
    <w:rsid w:val="0044206E"/>
    <w:rsid w:val="00450CA1"/>
    <w:rsid w:val="00452F4A"/>
    <w:rsid w:val="00454ECA"/>
    <w:rsid w:val="00455EF2"/>
    <w:rsid w:val="00456114"/>
    <w:rsid w:val="0046063F"/>
    <w:rsid w:val="00460B2A"/>
    <w:rsid w:val="00461933"/>
    <w:rsid w:val="00471305"/>
    <w:rsid w:val="00471572"/>
    <w:rsid w:val="00471DE9"/>
    <w:rsid w:val="00474BCE"/>
    <w:rsid w:val="00476FE9"/>
    <w:rsid w:val="00477D34"/>
    <w:rsid w:val="00480611"/>
    <w:rsid w:val="00480AB7"/>
    <w:rsid w:val="00482FDF"/>
    <w:rsid w:val="00483C09"/>
    <w:rsid w:val="0048407F"/>
    <w:rsid w:val="00484FEA"/>
    <w:rsid w:val="00494988"/>
    <w:rsid w:val="00494C4E"/>
    <w:rsid w:val="00496C87"/>
    <w:rsid w:val="004A27B0"/>
    <w:rsid w:val="004A283B"/>
    <w:rsid w:val="004A2BF8"/>
    <w:rsid w:val="004A4C75"/>
    <w:rsid w:val="004A6D10"/>
    <w:rsid w:val="004B122A"/>
    <w:rsid w:val="004B15BC"/>
    <w:rsid w:val="004B6751"/>
    <w:rsid w:val="004C27EF"/>
    <w:rsid w:val="004C2E2B"/>
    <w:rsid w:val="004C32B3"/>
    <w:rsid w:val="004C3A17"/>
    <w:rsid w:val="004C5729"/>
    <w:rsid w:val="004C5B0A"/>
    <w:rsid w:val="004C676B"/>
    <w:rsid w:val="004C7314"/>
    <w:rsid w:val="004C7C38"/>
    <w:rsid w:val="004D0427"/>
    <w:rsid w:val="004D2C51"/>
    <w:rsid w:val="004D77F5"/>
    <w:rsid w:val="004E057D"/>
    <w:rsid w:val="004E12C9"/>
    <w:rsid w:val="004E2186"/>
    <w:rsid w:val="004E2829"/>
    <w:rsid w:val="004E2F38"/>
    <w:rsid w:val="004F0596"/>
    <w:rsid w:val="004F1E52"/>
    <w:rsid w:val="004F4775"/>
    <w:rsid w:val="004F5D63"/>
    <w:rsid w:val="004F7251"/>
    <w:rsid w:val="00500436"/>
    <w:rsid w:val="00501636"/>
    <w:rsid w:val="00502815"/>
    <w:rsid w:val="00503005"/>
    <w:rsid w:val="005048FE"/>
    <w:rsid w:val="00505C73"/>
    <w:rsid w:val="00507036"/>
    <w:rsid w:val="005111DD"/>
    <w:rsid w:val="005125A8"/>
    <w:rsid w:val="0051380B"/>
    <w:rsid w:val="00513C3F"/>
    <w:rsid w:val="005148EC"/>
    <w:rsid w:val="00516136"/>
    <w:rsid w:val="00516397"/>
    <w:rsid w:val="00517188"/>
    <w:rsid w:val="00521C61"/>
    <w:rsid w:val="00525E21"/>
    <w:rsid w:val="0052652F"/>
    <w:rsid w:val="00526555"/>
    <w:rsid w:val="00526818"/>
    <w:rsid w:val="005333DE"/>
    <w:rsid w:val="0053456B"/>
    <w:rsid w:val="005404E5"/>
    <w:rsid w:val="005423C4"/>
    <w:rsid w:val="00543394"/>
    <w:rsid w:val="00547F8E"/>
    <w:rsid w:val="005562EB"/>
    <w:rsid w:val="00556F55"/>
    <w:rsid w:val="00557752"/>
    <w:rsid w:val="00562D24"/>
    <w:rsid w:val="005644FF"/>
    <w:rsid w:val="0056668D"/>
    <w:rsid w:val="0056774D"/>
    <w:rsid w:val="005705AF"/>
    <w:rsid w:val="005705BC"/>
    <w:rsid w:val="00574E4E"/>
    <w:rsid w:val="0057595A"/>
    <w:rsid w:val="00575FBF"/>
    <w:rsid w:val="005768A3"/>
    <w:rsid w:val="00577652"/>
    <w:rsid w:val="0058044E"/>
    <w:rsid w:val="00581D73"/>
    <w:rsid w:val="00582022"/>
    <w:rsid w:val="0059363B"/>
    <w:rsid w:val="00594BF7"/>
    <w:rsid w:val="00597E66"/>
    <w:rsid w:val="00597EDD"/>
    <w:rsid w:val="005A07DB"/>
    <w:rsid w:val="005A1386"/>
    <w:rsid w:val="005A38D8"/>
    <w:rsid w:val="005A402C"/>
    <w:rsid w:val="005A4F12"/>
    <w:rsid w:val="005A5A40"/>
    <w:rsid w:val="005A68AC"/>
    <w:rsid w:val="005B0050"/>
    <w:rsid w:val="005B18B7"/>
    <w:rsid w:val="005B7409"/>
    <w:rsid w:val="005B7DB8"/>
    <w:rsid w:val="005C232C"/>
    <w:rsid w:val="005C4FBC"/>
    <w:rsid w:val="005C6BE5"/>
    <w:rsid w:val="005C77CC"/>
    <w:rsid w:val="005D18EE"/>
    <w:rsid w:val="005D19FD"/>
    <w:rsid w:val="005D1C0C"/>
    <w:rsid w:val="005D34C8"/>
    <w:rsid w:val="005D46D0"/>
    <w:rsid w:val="005D4794"/>
    <w:rsid w:val="005D64C4"/>
    <w:rsid w:val="005D6F63"/>
    <w:rsid w:val="005E039A"/>
    <w:rsid w:val="005E1449"/>
    <w:rsid w:val="005E156F"/>
    <w:rsid w:val="005E2D5C"/>
    <w:rsid w:val="005E373F"/>
    <w:rsid w:val="005E38B8"/>
    <w:rsid w:val="005E3CE0"/>
    <w:rsid w:val="005E3D28"/>
    <w:rsid w:val="005E6FD9"/>
    <w:rsid w:val="005F0192"/>
    <w:rsid w:val="005F0C9C"/>
    <w:rsid w:val="005F2047"/>
    <w:rsid w:val="005F2F3A"/>
    <w:rsid w:val="005F4C1E"/>
    <w:rsid w:val="005F4EFC"/>
    <w:rsid w:val="005F5310"/>
    <w:rsid w:val="005F56CB"/>
    <w:rsid w:val="005F6712"/>
    <w:rsid w:val="005F7DA2"/>
    <w:rsid w:val="0060216D"/>
    <w:rsid w:val="006026E0"/>
    <w:rsid w:val="0060662A"/>
    <w:rsid w:val="00606BCF"/>
    <w:rsid w:val="0060755A"/>
    <w:rsid w:val="006107D3"/>
    <w:rsid w:val="00611229"/>
    <w:rsid w:val="00611539"/>
    <w:rsid w:val="00617591"/>
    <w:rsid w:val="00620868"/>
    <w:rsid w:val="00620DC3"/>
    <w:rsid w:val="006234C6"/>
    <w:rsid w:val="006258AF"/>
    <w:rsid w:val="00634EC5"/>
    <w:rsid w:val="00635E04"/>
    <w:rsid w:val="006400CF"/>
    <w:rsid w:val="00640AC1"/>
    <w:rsid w:val="00641ADC"/>
    <w:rsid w:val="00645461"/>
    <w:rsid w:val="00645471"/>
    <w:rsid w:val="00645C01"/>
    <w:rsid w:val="0064757F"/>
    <w:rsid w:val="006479D5"/>
    <w:rsid w:val="006546FF"/>
    <w:rsid w:val="00655251"/>
    <w:rsid w:val="00656EEB"/>
    <w:rsid w:val="00663B0F"/>
    <w:rsid w:val="00664D7A"/>
    <w:rsid w:val="00665941"/>
    <w:rsid w:val="00672544"/>
    <w:rsid w:val="006729E7"/>
    <w:rsid w:val="006730BD"/>
    <w:rsid w:val="00674CEF"/>
    <w:rsid w:val="00677F37"/>
    <w:rsid w:val="006838DC"/>
    <w:rsid w:val="00684657"/>
    <w:rsid w:val="00686963"/>
    <w:rsid w:val="006917C3"/>
    <w:rsid w:val="00691D88"/>
    <w:rsid w:val="00696585"/>
    <w:rsid w:val="006A04D3"/>
    <w:rsid w:val="006A2706"/>
    <w:rsid w:val="006A2BEF"/>
    <w:rsid w:val="006A4774"/>
    <w:rsid w:val="006B015E"/>
    <w:rsid w:val="006B091A"/>
    <w:rsid w:val="006B2C14"/>
    <w:rsid w:val="006B3287"/>
    <w:rsid w:val="006C155D"/>
    <w:rsid w:val="006C1995"/>
    <w:rsid w:val="006C402E"/>
    <w:rsid w:val="006C57F9"/>
    <w:rsid w:val="006C647D"/>
    <w:rsid w:val="006D0906"/>
    <w:rsid w:val="006D2AC8"/>
    <w:rsid w:val="006D3FA2"/>
    <w:rsid w:val="006D5F35"/>
    <w:rsid w:val="006E0FCA"/>
    <w:rsid w:val="006E163D"/>
    <w:rsid w:val="006E4D5C"/>
    <w:rsid w:val="006E5DB4"/>
    <w:rsid w:val="006E6BE5"/>
    <w:rsid w:val="006F01D0"/>
    <w:rsid w:val="006F0C2A"/>
    <w:rsid w:val="006F0D3C"/>
    <w:rsid w:val="006F3096"/>
    <w:rsid w:val="006F5305"/>
    <w:rsid w:val="006F72F6"/>
    <w:rsid w:val="006F734F"/>
    <w:rsid w:val="00700CFC"/>
    <w:rsid w:val="00703E4B"/>
    <w:rsid w:val="00712637"/>
    <w:rsid w:val="00715B75"/>
    <w:rsid w:val="00716CCD"/>
    <w:rsid w:val="00727929"/>
    <w:rsid w:val="007302D2"/>
    <w:rsid w:val="007316BD"/>
    <w:rsid w:val="00731C5A"/>
    <w:rsid w:val="007357BA"/>
    <w:rsid w:val="0073682E"/>
    <w:rsid w:val="007378A2"/>
    <w:rsid w:val="007414E4"/>
    <w:rsid w:val="00741D16"/>
    <w:rsid w:val="00746A3B"/>
    <w:rsid w:val="0074785A"/>
    <w:rsid w:val="0075224C"/>
    <w:rsid w:val="007530B3"/>
    <w:rsid w:val="00755F83"/>
    <w:rsid w:val="00760460"/>
    <w:rsid w:val="0076086D"/>
    <w:rsid w:val="007654C0"/>
    <w:rsid w:val="00766AC4"/>
    <w:rsid w:val="00766B00"/>
    <w:rsid w:val="00777D2A"/>
    <w:rsid w:val="007828AC"/>
    <w:rsid w:val="00782907"/>
    <w:rsid w:val="00783E46"/>
    <w:rsid w:val="00784097"/>
    <w:rsid w:val="00784B31"/>
    <w:rsid w:val="0078619A"/>
    <w:rsid w:val="00786F19"/>
    <w:rsid w:val="007904F4"/>
    <w:rsid w:val="00797BE0"/>
    <w:rsid w:val="007A054F"/>
    <w:rsid w:val="007A0E63"/>
    <w:rsid w:val="007A31EA"/>
    <w:rsid w:val="007A3874"/>
    <w:rsid w:val="007A3F6F"/>
    <w:rsid w:val="007A6EB7"/>
    <w:rsid w:val="007A7064"/>
    <w:rsid w:val="007A732E"/>
    <w:rsid w:val="007A7780"/>
    <w:rsid w:val="007B0390"/>
    <w:rsid w:val="007B22F2"/>
    <w:rsid w:val="007B2494"/>
    <w:rsid w:val="007B28D5"/>
    <w:rsid w:val="007B3CA0"/>
    <w:rsid w:val="007B4999"/>
    <w:rsid w:val="007B5044"/>
    <w:rsid w:val="007B534F"/>
    <w:rsid w:val="007B6647"/>
    <w:rsid w:val="007B6907"/>
    <w:rsid w:val="007C3045"/>
    <w:rsid w:val="007C4391"/>
    <w:rsid w:val="007C4AD1"/>
    <w:rsid w:val="007C4B3C"/>
    <w:rsid w:val="007D17F6"/>
    <w:rsid w:val="007D37B4"/>
    <w:rsid w:val="007D4D4C"/>
    <w:rsid w:val="007D5261"/>
    <w:rsid w:val="007D599A"/>
    <w:rsid w:val="007D616A"/>
    <w:rsid w:val="007D6F9C"/>
    <w:rsid w:val="007E1DA3"/>
    <w:rsid w:val="007E3C9A"/>
    <w:rsid w:val="007E4DB5"/>
    <w:rsid w:val="007E61AA"/>
    <w:rsid w:val="007F00BF"/>
    <w:rsid w:val="007F03E0"/>
    <w:rsid w:val="007F0C3D"/>
    <w:rsid w:val="007F13E1"/>
    <w:rsid w:val="007F26CA"/>
    <w:rsid w:val="007F5D6A"/>
    <w:rsid w:val="007F6D95"/>
    <w:rsid w:val="008014A9"/>
    <w:rsid w:val="00802219"/>
    <w:rsid w:val="008022C8"/>
    <w:rsid w:val="00802358"/>
    <w:rsid w:val="00802AFF"/>
    <w:rsid w:val="00805445"/>
    <w:rsid w:val="008061F8"/>
    <w:rsid w:val="0081155F"/>
    <w:rsid w:val="00811E37"/>
    <w:rsid w:val="00813953"/>
    <w:rsid w:val="00813991"/>
    <w:rsid w:val="00832767"/>
    <w:rsid w:val="00837840"/>
    <w:rsid w:val="00841245"/>
    <w:rsid w:val="0084388C"/>
    <w:rsid w:val="0084422E"/>
    <w:rsid w:val="0085066D"/>
    <w:rsid w:val="008605C4"/>
    <w:rsid w:val="008614E6"/>
    <w:rsid w:val="00862CC7"/>
    <w:rsid w:val="00862E37"/>
    <w:rsid w:val="0086340E"/>
    <w:rsid w:val="00866BF5"/>
    <w:rsid w:val="00867F31"/>
    <w:rsid w:val="008707EE"/>
    <w:rsid w:val="00871761"/>
    <w:rsid w:val="008751C3"/>
    <w:rsid w:val="00876FDF"/>
    <w:rsid w:val="0087760C"/>
    <w:rsid w:val="00881AAC"/>
    <w:rsid w:val="008830DB"/>
    <w:rsid w:val="008836DD"/>
    <w:rsid w:val="008837C0"/>
    <w:rsid w:val="00885F27"/>
    <w:rsid w:val="008860C1"/>
    <w:rsid w:val="00886643"/>
    <w:rsid w:val="00886F5A"/>
    <w:rsid w:val="0089019D"/>
    <w:rsid w:val="0089034E"/>
    <w:rsid w:val="00891681"/>
    <w:rsid w:val="00891709"/>
    <w:rsid w:val="00892DC5"/>
    <w:rsid w:val="00896637"/>
    <w:rsid w:val="008A2BC4"/>
    <w:rsid w:val="008A37BC"/>
    <w:rsid w:val="008A3B09"/>
    <w:rsid w:val="008A474C"/>
    <w:rsid w:val="008A4E2A"/>
    <w:rsid w:val="008A6906"/>
    <w:rsid w:val="008B232B"/>
    <w:rsid w:val="008B2385"/>
    <w:rsid w:val="008B30BA"/>
    <w:rsid w:val="008B33B1"/>
    <w:rsid w:val="008B3A41"/>
    <w:rsid w:val="008B636A"/>
    <w:rsid w:val="008B7181"/>
    <w:rsid w:val="008C3483"/>
    <w:rsid w:val="008C5C13"/>
    <w:rsid w:val="008C6AE0"/>
    <w:rsid w:val="008C70E2"/>
    <w:rsid w:val="008C7ED8"/>
    <w:rsid w:val="008D0156"/>
    <w:rsid w:val="008D1B51"/>
    <w:rsid w:val="008D3AD6"/>
    <w:rsid w:val="008D5264"/>
    <w:rsid w:val="008D7E9E"/>
    <w:rsid w:val="008E2586"/>
    <w:rsid w:val="008E3251"/>
    <w:rsid w:val="008E49F4"/>
    <w:rsid w:val="008E7963"/>
    <w:rsid w:val="008F17E8"/>
    <w:rsid w:val="008F1A81"/>
    <w:rsid w:val="008F2665"/>
    <w:rsid w:val="008F2952"/>
    <w:rsid w:val="008F32CF"/>
    <w:rsid w:val="008F380E"/>
    <w:rsid w:val="008F3E09"/>
    <w:rsid w:val="008F6295"/>
    <w:rsid w:val="008F6DC9"/>
    <w:rsid w:val="00904C9E"/>
    <w:rsid w:val="00904D5C"/>
    <w:rsid w:val="009061F9"/>
    <w:rsid w:val="00910B38"/>
    <w:rsid w:val="009127EA"/>
    <w:rsid w:val="0091476A"/>
    <w:rsid w:val="0091733E"/>
    <w:rsid w:val="009206C9"/>
    <w:rsid w:val="00920956"/>
    <w:rsid w:val="00921724"/>
    <w:rsid w:val="00922583"/>
    <w:rsid w:val="00933552"/>
    <w:rsid w:val="0093385F"/>
    <w:rsid w:val="00933DDA"/>
    <w:rsid w:val="00936674"/>
    <w:rsid w:val="00937EF9"/>
    <w:rsid w:val="00942A7A"/>
    <w:rsid w:val="00943AB4"/>
    <w:rsid w:val="00944758"/>
    <w:rsid w:val="00946279"/>
    <w:rsid w:val="009466A4"/>
    <w:rsid w:val="00947184"/>
    <w:rsid w:val="00947ACD"/>
    <w:rsid w:val="00950AD0"/>
    <w:rsid w:val="009548D3"/>
    <w:rsid w:val="00960131"/>
    <w:rsid w:val="00960289"/>
    <w:rsid w:val="00961D81"/>
    <w:rsid w:val="00963345"/>
    <w:rsid w:val="00966167"/>
    <w:rsid w:val="009661F1"/>
    <w:rsid w:val="00966417"/>
    <w:rsid w:val="00967473"/>
    <w:rsid w:val="00972BC4"/>
    <w:rsid w:val="00973E1E"/>
    <w:rsid w:val="0097533D"/>
    <w:rsid w:val="00977575"/>
    <w:rsid w:val="00980FDF"/>
    <w:rsid w:val="009846B6"/>
    <w:rsid w:val="0098563F"/>
    <w:rsid w:val="00985A84"/>
    <w:rsid w:val="0098726C"/>
    <w:rsid w:val="00987D12"/>
    <w:rsid w:val="00990816"/>
    <w:rsid w:val="00991541"/>
    <w:rsid w:val="00991E0E"/>
    <w:rsid w:val="00991EF0"/>
    <w:rsid w:val="009946D5"/>
    <w:rsid w:val="00995CFA"/>
    <w:rsid w:val="009A25B1"/>
    <w:rsid w:val="009A2626"/>
    <w:rsid w:val="009A2C30"/>
    <w:rsid w:val="009A5A1C"/>
    <w:rsid w:val="009A634E"/>
    <w:rsid w:val="009A6F5B"/>
    <w:rsid w:val="009A7188"/>
    <w:rsid w:val="009A7D16"/>
    <w:rsid w:val="009A7D49"/>
    <w:rsid w:val="009B035E"/>
    <w:rsid w:val="009B595A"/>
    <w:rsid w:val="009B630A"/>
    <w:rsid w:val="009B6DD5"/>
    <w:rsid w:val="009C3C75"/>
    <w:rsid w:val="009C5FD8"/>
    <w:rsid w:val="009C7762"/>
    <w:rsid w:val="009D2C0E"/>
    <w:rsid w:val="009D4CFA"/>
    <w:rsid w:val="009D515B"/>
    <w:rsid w:val="009D7B51"/>
    <w:rsid w:val="009E025D"/>
    <w:rsid w:val="009E0ABA"/>
    <w:rsid w:val="009E2395"/>
    <w:rsid w:val="009E23D0"/>
    <w:rsid w:val="009E2A95"/>
    <w:rsid w:val="009E2F8D"/>
    <w:rsid w:val="009E361F"/>
    <w:rsid w:val="009E3A15"/>
    <w:rsid w:val="009E4EAD"/>
    <w:rsid w:val="009E614D"/>
    <w:rsid w:val="009E64CD"/>
    <w:rsid w:val="009E7079"/>
    <w:rsid w:val="009F08CA"/>
    <w:rsid w:val="009F10E4"/>
    <w:rsid w:val="009F19CD"/>
    <w:rsid w:val="009F232E"/>
    <w:rsid w:val="009F2562"/>
    <w:rsid w:val="009F3975"/>
    <w:rsid w:val="009F43D8"/>
    <w:rsid w:val="009F4800"/>
    <w:rsid w:val="009F4D02"/>
    <w:rsid w:val="009F57D5"/>
    <w:rsid w:val="009F5CA1"/>
    <w:rsid w:val="009F7960"/>
    <w:rsid w:val="00A01AE5"/>
    <w:rsid w:val="00A02B07"/>
    <w:rsid w:val="00A03BC8"/>
    <w:rsid w:val="00A03FD0"/>
    <w:rsid w:val="00A05CA8"/>
    <w:rsid w:val="00A067A5"/>
    <w:rsid w:val="00A104EB"/>
    <w:rsid w:val="00A14FF7"/>
    <w:rsid w:val="00A200C6"/>
    <w:rsid w:val="00A205A3"/>
    <w:rsid w:val="00A22A25"/>
    <w:rsid w:val="00A22B4D"/>
    <w:rsid w:val="00A23348"/>
    <w:rsid w:val="00A2413E"/>
    <w:rsid w:val="00A2447D"/>
    <w:rsid w:val="00A27F05"/>
    <w:rsid w:val="00A311E8"/>
    <w:rsid w:val="00A3156F"/>
    <w:rsid w:val="00A328CA"/>
    <w:rsid w:val="00A32B31"/>
    <w:rsid w:val="00A415A6"/>
    <w:rsid w:val="00A42D26"/>
    <w:rsid w:val="00A4405C"/>
    <w:rsid w:val="00A44110"/>
    <w:rsid w:val="00A44296"/>
    <w:rsid w:val="00A505BC"/>
    <w:rsid w:val="00A506FC"/>
    <w:rsid w:val="00A507FB"/>
    <w:rsid w:val="00A54CDD"/>
    <w:rsid w:val="00A55445"/>
    <w:rsid w:val="00A57670"/>
    <w:rsid w:val="00A63B91"/>
    <w:rsid w:val="00A63CA1"/>
    <w:rsid w:val="00A6505C"/>
    <w:rsid w:val="00A6581E"/>
    <w:rsid w:val="00A66842"/>
    <w:rsid w:val="00A6710B"/>
    <w:rsid w:val="00A70B9C"/>
    <w:rsid w:val="00A83A06"/>
    <w:rsid w:val="00A854B8"/>
    <w:rsid w:val="00A912C9"/>
    <w:rsid w:val="00A927ED"/>
    <w:rsid w:val="00A92995"/>
    <w:rsid w:val="00A9472A"/>
    <w:rsid w:val="00A95F74"/>
    <w:rsid w:val="00A96D01"/>
    <w:rsid w:val="00AA6291"/>
    <w:rsid w:val="00AB13D6"/>
    <w:rsid w:val="00AB15DE"/>
    <w:rsid w:val="00AB4EDB"/>
    <w:rsid w:val="00AB5A41"/>
    <w:rsid w:val="00AB6366"/>
    <w:rsid w:val="00AB660B"/>
    <w:rsid w:val="00AB79F7"/>
    <w:rsid w:val="00AB7AE0"/>
    <w:rsid w:val="00AC0908"/>
    <w:rsid w:val="00AC1823"/>
    <w:rsid w:val="00AC42FD"/>
    <w:rsid w:val="00AC5666"/>
    <w:rsid w:val="00AC7D62"/>
    <w:rsid w:val="00AD0F6C"/>
    <w:rsid w:val="00AD3C60"/>
    <w:rsid w:val="00AD3C87"/>
    <w:rsid w:val="00AD45F3"/>
    <w:rsid w:val="00AD4E18"/>
    <w:rsid w:val="00AD67FF"/>
    <w:rsid w:val="00AE11CB"/>
    <w:rsid w:val="00AE3550"/>
    <w:rsid w:val="00AE682C"/>
    <w:rsid w:val="00AE70D9"/>
    <w:rsid w:val="00AF0381"/>
    <w:rsid w:val="00AF0D76"/>
    <w:rsid w:val="00AF198A"/>
    <w:rsid w:val="00AF1AC4"/>
    <w:rsid w:val="00AF214B"/>
    <w:rsid w:val="00AF3450"/>
    <w:rsid w:val="00AF498C"/>
    <w:rsid w:val="00B03A80"/>
    <w:rsid w:val="00B04456"/>
    <w:rsid w:val="00B04862"/>
    <w:rsid w:val="00B04F46"/>
    <w:rsid w:val="00B05B3B"/>
    <w:rsid w:val="00B05E0F"/>
    <w:rsid w:val="00B14A8A"/>
    <w:rsid w:val="00B15257"/>
    <w:rsid w:val="00B1526C"/>
    <w:rsid w:val="00B1625A"/>
    <w:rsid w:val="00B20D83"/>
    <w:rsid w:val="00B213EE"/>
    <w:rsid w:val="00B231B1"/>
    <w:rsid w:val="00B23BD1"/>
    <w:rsid w:val="00B2551D"/>
    <w:rsid w:val="00B311E8"/>
    <w:rsid w:val="00B3400A"/>
    <w:rsid w:val="00B34A40"/>
    <w:rsid w:val="00B36493"/>
    <w:rsid w:val="00B3677B"/>
    <w:rsid w:val="00B37464"/>
    <w:rsid w:val="00B40E32"/>
    <w:rsid w:val="00B420CF"/>
    <w:rsid w:val="00B43270"/>
    <w:rsid w:val="00B4368A"/>
    <w:rsid w:val="00B45F02"/>
    <w:rsid w:val="00B45F6C"/>
    <w:rsid w:val="00B46463"/>
    <w:rsid w:val="00B4646C"/>
    <w:rsid w:val="00B46E81"/>
    <w:rsid w:val="00B47990"/>
    <w:rsid w:val="00B522B9"/>
    <w:rsid w:val="00B57A5E"/>
    <w:rsid w:val="00B57B66"/>
    <w:rsid w:val="00B61E8B"/>
    <w:rsid w:val="00B626C8"/>
    <w:rsid w:val="00B63848"/>
    <w:rsid w:val="00B63CE9"/>
    <w:rsid w:val="00B66082"/>
    <w:rsid w:val="00B66867"/>
    <w:rsid w:val="00B67340"/>
    <w:rsid w:val="00B675BB"/>
    <w:rsid w:val="00B714D5"/>
    <w:rsid w:val="00B740A3"/>
    <w:rsid w:val="00B7703D"/>
    <w:rsid w:val="00B77398"/>
    <w:rsid w:val="00B81644"/>
    <w:rsid w:val="00B83152"/>
    <w:rsid w:val="00B83C40"/>
    <w:rsid w:val="00B83F11"/>
    <w:rsid w:val="00B87FA0"/>
    <w:rsid w:val="00B90171"/>
    <w:rsid w:val="00B91571"/>
    <w:rsid w:val="00B91748"/>
    <w:rsid w:val="00B92EE5"/>
    <w:rsid w:val="00B92F06"/>
    <w:rsid w:val="00B93077"/>
    <w:rsid w:val="00B97741"/>
    <w:rsid w:val="00BA09FC"/>
    <w:rsid w:val="00BA15C2"/>
    <w:rsid w:val="00BA28F6"/>
    <w:rsid w:val="00BA35A4"/>
    <w:rsid w:val="00BA5357"/>
    <w:rsid w:val="00BA5B23"/>
    <w:rsid w:val="00BB0C7A"/>
    <w:rsid w:val="00BB3CCD"/>
    <w:rsid w:val="00BB780D"/>
    <w:rsid w:val="00BC0124"/>
    <w:rsid w:val="00BC0316"/>
    <w:rsid w:val="00BC1159"/>
    <w:rsid w:val="00BC14FF"/>
    <w:rsid w:val="00BC4AC5"/>
    <w:rsid w:val="00BC7214"/>
    <w:rsid w:val="00BC7C62"/>
    <w:rsid w:val="00BD02BA"/>
    <w:rsid w:val="00BD03FA"/>
    <w:rsid w:val="00BD167C"/>
    <w:rsid w:val="00BD4452"/>
    <w:rsid w:val="00BD47E1"/>
    <w:rsid w:val="00BE1DA2"/>
    <w:rsid w:val="00BF09D4"/>
    <w:rsid w:val="00BF2355"/>
    <w:rsid w:val="00BF24BA"/>
    <w:rsid w:val="00BF3E3B"/>
    <w:rsid w:val="00BF4036"/>
    <w:rsid w:val="00BF719D"/>
    <w:rsid w:val="00BF73E7"/>
    <w:rsid w:val="00C0176E"/>
    <w:rsid w:val="00C03AD9"/>
    <w:rsid w:val="00C043C5"/>
    <w:rsid w:val="00C06513"/>
    <w:rsid w:val="00C0655E"/>
    <w:rsid w:val="00C072E7"/>
    <w:rsid w:val="00C12697"/>
    <w:rsid w:val="00C126A3"/>
    <w:rsid w:val="00C13041"/>
    <w:rsid w:val="00C168A6"/>
    <w:rsid w:val="00C21205"/>
    <w:rsid w:val="00C2702D"/>
    <w:rsid w:val="00C271F8"/>
    <w:rsid w:val="00C276B3"/>
    <w:rsid w:val="00C30506"/>
    <w:rsid w:val="00C30648"/>
    <w:rsid w:val="00C3174F"/>
    <w:rsid w:val="00C3176B"/>
    <w:rsid w:val="00C32FED"/>
    <w:rsid w:val="00C35153"/>
    <w:rsid w:val="00C3591F"/>
    <w:rsid w:val="00C420CC"/>
    <w:rsid w:val="00C430F4"/>
    <w:rsid w:val="00C43AB5"/>
    <w:rsid w:val="00C44AE2"/>
    <w:rsid w:val="00C45BBC"/>
    <w:rsid w:val="00C45ECB"/>
    <w:rsid w:val="00C46119"/>
    <w:rsid w:val="00C46D62"/>
    <w:rsid w:val="00C46F5E"/>
    <w:rsid w:val="00C47696"/>
    <w:rsid w:val="00C572A1"/>
    <w:rsid w:val="00C60FEB"/>
    <w:rsid w:val="00C62425"/>
    <w:rsid w:val="00C63563"/>
    <w:rsid w:val="00C63728"/>
    <w:rsid w:val="00C64EE6"/>
    <w:rsid w:val="00C65EEA"/>
    <w:rsid w:val="00C675E1"/>
    <w:rsid w:val="00C70E06"/>
    <w:rsid w:val="00C73617"/>
    <w:rsid w:val="00C73C89"/>
    <w:rsid w:val="00C844CB"/>
    <w:rsid w:val="00C86E67"/>
    <w:rsid w:val="00C87749"/>
    <w:rsid w:val="00C87A7B"/>
    <w:rsid w:val="00C90FF2"/>
    <w:rsid w:val="00C95D57"/>
    <w:rsid w:val="00C96719"/>
    <w:rsid w:val="00CA01FF"/>
    <w:rsid w:val="00CA097F"/>
    <w:rsid w:val="00CA254D"/>
    <w:rsid w:val="00CA3D37"/>
    <w:rsid w:val="00CA3F04"/>
    <w:rsid w:val="00CA4760"/>
    <w:rsid w:val="00CA6188"/>
    <w:rsid w:val="00CA6870"/>
    <w:rsid w:val="00CB1A56"/>
    <w:rsid w:val="00CB1AA6"/>
    <w:rsid w:val="00CB1F8B"/>
    <w:rsid w:val="00CB3C5B"/>
    <w:rsid w:val="00CB40AC"/>
    <w:rsid w:val="00CB6142"/>
    <w:rsid w:val="00CB6C36"/>
    <w:rsid w:val="00CB6FB4"/>
    <w:rsid w:val="00CC1B93"/>
    <w:rsid w:val="00CC32D9"/>
    <w:rsid w:val="00CC3B26"/>
    <w:rsid w:val="00CC5447"/>
    <w:rsid w:val="00CC737C"/>
    <w:rsid w:val="00CC7C6F"/>
    <w:rsid w:val="00CC7D16"/>
    <w:rsid w:val="00CD333B"/>
    <w:rsid w:val="00CD48AC"/>
    <w:rsid w:val="00CD6541"/>
    <w:rsid w:val="00CE14E7"/>
    <w:rsid w:val="00CE1DB5"/>
    <w:rsid w:val="00CE3365"/>
    <w:rsid w:val="00CE674D"/>
    <w:rsid w:val="00CE7ED7"/>
    <w:rsid w:val="00CF223B"/>
    <w:rsid w:val="00CF25C8"/>
    <w:rsid w:val="00CF34E3"/>
    <w:rsid w:val="00CF6E84"/>
    <w:rsid w:val="00D00922"/>
    <w:rsid w:val="00D01FB5"/>
    <w:rsid w:val="00D031AE"/>
    <w:rsid w:val="00D03C6B"/>
    <w:rsid w:val="00D10840"/>
    <w:rsid w:val="00D113C5"/>
    <w:rsid w:val="00D137B2"/>
    <w:rsid w:val="00D13991"/>
    <w:rsid w:val="00D14A37"/>
    <w:rsid w:val="00D14FDF"/>
    <w:rsid w:val="00D16DDD"/>
    <w:rsid w:val="00D178BC"/>
    <w:rsid w:val="00D20782"/>
    <w:rsid w:val="00D20AB3"/>
    <w:rsid w:val="00D21407"/>
    <w:rsid w:val="00D23B7C"/>
    <w:rsid w:val="00D25966"/>
    <w:rsid w:val="00D25ACF"/>
    <w:rsid w:val="00D2726A"/>
    <w:rsid w:val="00D32137"/>
    <w:rsid w:val="00D355C6"/>
    <w:rsid w:val="00D36355"/>
    <w:rsid w:val="00D3714E"/>
    <w:rsid w:val="00D37533"/>
    <w:rsid w:val="00D41158"/>
    <w:rsid w:val="00D42D59"/>
    <w:rsid w:val="00D42EC2"/>
    <w:rsid w:val="00D460C8"/>
    <w:rsid w:val="00D47431"/>
    <w:rsid w:val="00D51DC3"/>
    <w:rsid w:val="00D54306"/>
    <w:rsid w:val="00D5769E"/>
    <w:rsid w:val="00D650C4"/>
    <w:rsid w:val="00D713A1"/>
    <w:rsid w:val="00D71C8E"/>
    <w:rsid w:val="00D71FDB"/>
    <w:rsid w:val="00D737FA"/>
    <w:rsid w:val="00D74810"/>
    <w:rsid w:val="00D759BF"/>
    <w:rsid w:val="00D76058"/>
    <w:rsid w:val="00D8039D"/>
    <w:rsid w:val="00D80A5F"/>
    <w:rsid w:val="00D817F1"/>
    <w:rsid w:val="00D822B7"/>
    <w:rsid w:val="00D82E97"/>
    <w:rsid w:val="00D8472E"/>
    <w:rsid w:val="00D847FE"/>
    <w:rsid w:val="00D849B8"/>
    <w:rsid w:val="00D854B7"/>
    <w:rsid w:val="00D869CC"/>
    <w:rsid w:val="00D86BE1"/>
    <w:rsid w:val="00D90E25"/>
    <w:rsid w:val="00D926C9"/>
    <w:rsid w:val="00D938E0"/>
    <w:rsid w:val="00D96462"/>
    <w:rsid w:val="00DA1863"/>
    <w:rsid w:val="00DA29FB"/>
    <w:rsid w:val="00DA2E21"/>
    <w:rsid w:val="00DA38FC"/>
    <w:rsid w:val="00DA5425"/>
    <w:rsid w:val="00DB2AC3"/>
    <w:rsid w:val="00DB3217"/>
    <w:rsid w:val="00DB361E"/>
    <w:rsid w:val="00DB3A54"/>
    <w:rsid w:val="00DB6DBA"/>
    <w:rsid w:val="00DC1803"/>
    <w:rsid w:val="00DC2E60"/>
    <w:rsid w:val="00DC5313"/>
    <w:rsid w:val="00DC5559"/>
    <w:rsid w:val="00DC55E4"/>
    <w:rsid w:val="00DE0B9F"/>
    <w:rsid w:val="00DE0E77"/>
    <w:rsid w:val="00DE4328"/>
    <w:rsid w:val="00DE7490"/>
    <w:rsid w:val="00DF0B1C"/>
    <w:rsid w:val="00DF21D8"/>
    <w:rsid w:val="00DF29B4"/>
    <w:rsid w:val="00DF54CE"/>
    <w:rsid w:val="00DF5D6C"/>
    <w:rsid w:val="00E014B8"/>
    <w:rsid w:val="00E0221A"/>
    <w:rsid w:val="00E03B5F"/>
    <w:rsid w:val="00E04B1F"/>
    <w:rsid w:val="00E060D9"/>
    <w:rsid w:val="00E06930"/>
    <w:rsid w:val="00E07B51"/>
    <w:rsid w:val="00E1000F"/>
    <w:rsid w:val="00E12898"/>
    <w:rsid w:val="00E14D26"/>
    <w:rsid w:val="00E15DB9"/>
    <w:rsid w:val="00E16EA6"/>
    <w:rsid w:val="00E17E01"/>
    <w:rsid w:val="00E202EC"/>
    <w:rsid w:val="00E204CA"/>
    <w:rsid w:val="00E21181"/>
    <w:rsid w:val="00E2128E"/>
    <w:rsid w:val="00E23AFF"/>
    <w:rsid w:val="00E25F37"/>
    <w:rsid w:val="00E27549"/>
    <w:rsid w:val="00E34E11"/>
    <w:rsid w:val="00E36491"/>
    <w:rsid w:val="00E371C6"/>
    <w:rsid w:val="00E4221B"/>
    <w:rsid w:val="00E44181"/>
    <w:rsid w:val="00E45422"/>
    <w:rsid w:val="00E54AEF"/>
    <w:rsid w:val="00E551C7"/>
    <w:rsid w:val="00E55B78"/>
    <w:rsid w:val="00E55E5B"/>
    <w:rsid w:val="00E614DC"/>
    <w:rsid w:val="00E61749"/>
    <w:rsid w:val="00E62338"/>
    <w:rsid w:val="00E6492A"/>
    <w:rsid w:val="00E64AA4"/>
    <w:rsid w:val="00E66411"/>
    <w:rsid w:val="00E73613"/>
    <w:rsid w:val="00E80636"/>
    <w:rsid w:val="00E813CD"/>
    <w:rsid w:val="00E8259B"/>
    <w:rsid w:val="00E8611E"/>
    <w:rsid w:val="00E90B44"/>
    <w:rsid w:val="00E940F3"/>
    <w:rsid w:val="00EA1AF1"/>
    <w:rsid w:val="00EA1E8C"/>
    <w:rsid w:val="00EA3BB2"/>
    <w:rsid w:val="00EA46DC"/>
    <w:rsid w:val="00EA50EF"/>
    <w:rsid w:val="00EA5CA3"/>
    <w:rsid w:val="00EA64AC"/>
    <w:rsid w:val="00EA64E7"/>
    <w:rsid w:val="00EB03C8"/>
    <w:rsid w:val="00EB2093"/>
    <w:rsid w:val="00EB3C1D"/>
    <w:rsid w:val="00EB3FBD"/>
    <w:rsid w:val="00EB4441"/>
    <w:rsid w:val="00EB44B8"/>
    <w:rsid w:val="00EB50A8"/>
    <w:rsid w:val="00EB591A"/>
    <w:rsid w:val="00EC05EB"/>
    <w:rsid w:val="00EC6B14"/>
    <w:rsid w:val="00ED0A29"/>
    <w:rsid w:val="00ED263D"/>
    <w:rsid w:val="00ED3D86"/>
    <w:rsid w:val="00ED5156"/>
    <w:rsid w:val="00ED54A9"/>
    <w:rsid w:val="00ED6424"/>
    <w:rsid w:val="00EE0F52"/>
    <w:rsid w:val="00EE2491"/>
    <w:rsid w:val="00EE2E5C"/>
    <w:rsid w:val="00EE5166"/>
    <w:rsid w:val="00EF0A5F"/>
    <w:rsid w:val="00EF210C"/>
    <w:rsid w:val="00EF37B4"/>
    <w:rsid w:val="00EF4C4F"/>
    <w:rsid w:val="00EF5E12"/>
    <w:rsid w:val="00EF68D7"/>
    <w:rsid w:val="00F00150"/>
    <w:rsid w:val="00F0550D"/>
    <w:rsid w:val="00F07FEB"/>
    <w:rsid w:val="00F103C5"/>
    <w:rsid w:val="00F1045E"/>
    <w:rsid w:val="00F15F52"/>
    <w:rsid w:val="00F171A9"/>
    <w:rsid w:val="00F20475"/>
    <w:rsid w:val="00F2184D"/>
    <w:rsid w:val="00F21A2B"/>
    <w:rsid w:val="00F2524D"/>
    <w:rsid w:val="00F26C07"/>
    <w:rsid w:val="00F27EB8"/>
    <w:rsid w:val="00F3188F"/>
    <w:rsid w:val="00F32388"/>
    <w:rsid w:val="00F324EE"/>
    <w:rsid w:val="00F32815"/>
    <w:rsid w:val="00F3323D"/>
    <w:rsid w:val="00F33E41"/>
    <w:rsid w:val="00F37EA9"/>
    <w:rsid w:val="00F403A2"/>
    <w:rsid w:val="00F41A70"/>
    <w:rsid w:val="00F42F58"/>
    <w:rsid w:val="00F43EA4"/>
    <w:rsid w:val="00F469D1"/>
    <w:rsid w:val="00F46C0C"/>
    <w:rsid w:val="00F51068"/>
    <w:rsid w:val="00F51660"/>
    <w:rsid w:val="00F52660"/>
    <w:rsid w:val="00F5283B"/>
    <w:rsid w:val="00F55224"/>
    <w:rsid w:val="00F606DD"/>
    <w:rsid w:val="00F630A3"/>
    <w:rsid w:val="00F63FB8"/>
    <w:rsid w:val="00F67C91"/>
    <w:rsid w:val="00F7185E"/>
    <w:rsid w:val="00F72F40"/>
    <w:rsid w:val="00F807EA"/>
    <w:rsid w:val="00F8133C"/>
    <w:rsid w:val="00F86F2E"/>
    <w:rsid w:val="00F92761"/>
    <w:rsid w:val="00F92FA2"/>
    <w:rsid w:val="00F9351F"/>
    <w:rsid w:val="00F9428D"/>
    <w:rsid w:val="00F95DF5"/>
    <w:rsid w:val="00F9665C"/>
    <w:rsid w:val="00F96853"/>
    <w:rsid w:val="00FA2012"/>
    <w:rsid w:val="00FA3F50"/>
    <w:rsid w:val="00FA44E8"/>
    <w:rsid w:val="00FA63BE"/>
    <w:rsid w:val="00FA6B1C"/>
    <w:rsid w:val="00FA7F73"/>
    <w:rsid w:val="00FB1943"/>
    <w:rsid w:val="00FB1EDD"/>
    <w:rsid w:val="00FB22A7"/>
    <w:rsid w:val="00FB3BA1"/>
    <w:rsid w:val="00FB3BA7"/>
    <w:rsid w:val="00FB4965"/>
    <w:rsid w:val="00FB6680"/>
    <w:rsid w:val="00FB6D16"/>
    <w:rsid w:val="00FC2512"/>
    <w:rsid w:val="00FC38CD"/>
    <w:rsid w:val="00FC3C83"/>
    <w:rsid w:val="00FC3FA3"/>
    <w:rsid w:val="00FC6B4B"/>
    <w:rsid w:val="00FC6DB2"/>
    <w:rsid w:val="00FD1023"/>
    <w:rsid w:val="00FD1EC3"/>
    <w:rsid w:val="00FD6EAE"/>
    <w:rsid w:val="00FE069A"/>
    <w:rsid w:val="00FE32B7"/>
    <w:rsid w:val="00FE47B8"/>
    <w:rsid w:val="00FE5B63"/>
    <w:rsid w:val="00FF0E05"/>
    <w:rsid w:val="00FF278F"/>
    <w:rsid w:val="00FF529C"/>
    <w:rsid w:val="00FF6A7D"/>
    <w:rsid w:val="03EAB6F8"/>
    <w:rsid w:val="05029435"/>
    <w:rsid w:val="0B4C9A03"/>
    <w:rsid w:val="0BD8125E"/>
    <w:rsid w:val="19E14ABF"/>
    <w:rsid w:val="331486A9"/>
    <w:rsid w:val="3402168B"/>
    <w:rsid w:val="354CCD33"/>
    <w:rsid w:val="3AD897EE"/>
    <w:rsid w:val="3F39732D"/>
    <w:rsid w:val="3FF985C9"/>
    <w:rsid w:val="4563D1EB"/>
    <w:rsid w:val="48603514"/>
    <w:rsid w:val="4E99F49C"/>
    <w:rsid w:val="50A26298"/>
    <w:rsid w:val="587CA258"/>
    <w:rsid w:val="5E96DA66"/>
    <w:rsid w:val="64EE71FF"/>
    <w:rsid w:val="673EFB25"/>
    <w:rsid w:val="7460E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F4961"/>
  <w15:docId w15:val="{E816A4AF-D2D8-4AC4-86AD-71CE4BF6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line="252" w:lineRule="exact"/>
      <w:ind w:left="6247"/>
      <w:outlineLvl w:val="0"/>
    </w:pPr>
    <w:rPr>
      <w:b/>
      <w:bCs/>
    </w:rPr>
  </w:style>
  <w:style w:type="paragraph" w:styleId="Heading2">
    <w:name w:val="heading 2"/>
    <w:basedOn w:val="Normal"/>
    <w:next w:val="Normal"/>
    <w:link w:val="Heading2Char"/>
    <w:uiPriority w:val="9"/>
    <w:unhideWhenUsed/>
    <w:qFormat/>
    <w:rsid w:val="0089019D"/>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unhideWhenUsed/>
    <w:qFormat/>
    <w:rsid w:val="0002460D"/>
    <w:pPr>
      <w:keepNext/>
      <w:keepLines/>
      <w:spacing w:before="40"/>
      <w:outlineLvl w:val="2"/>
    </w:pPr>
    <w:rPr>
      <w:rFonts w:asciiTheme="majorHAnsi" w:eastAsiaTheme="majorEastAsia" w:hAnsiTheme="majorHAnsi" w:cstheme="majorBidi"/>
      <w:color w:val="294E1C" w:themeColor="accent1" w:themeShade="7F"/>
      <w:sz w:val="24"/>
      <w:szCs w:val="24"/>
    </w:rPr>
  </w:style>
  <w:style w:type="paragraph" w:styleId="Heading4">
    <w:name w:val="heading 4"/>
    <w:basedOn w:val="Normal"/>
    <w:next w:val="Normal"/>
    <w:link w:val="Heading4Char"/>
    <w:uiPriority w:val="9"/>
    <w:unhideWhenUsed/>
    <w:qFormat/>
    <w:rsid w:val="00E44181"/>
    <w:pPr>
      <w:keepNext/>
      <w:keepLines/>
      <w:spacing w:before="4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unhideWhenUsed/>
    <w:qFormat/>
    <w:rsid w:val="00634EC5"/>
    <w:pPr>
      <w:keepNext/>
      <w:keepLines/>
      <w:spacing w:before="40"/>
      <w:outlineLvl w:val="4"/>
    </w:pPr>
    <w:rPr>
      <w:rFonts w:asciiTheme="majorHAnsi" w:eastAsiaTheme="majorEastAsia" w:hAnsiTheme="majorHAnsi" w:cstheme="majorBidi"/>
      <w:color w:val="3E762A" w:themeColor="accent1" w:themeShade="BF"/>
    </w:rPr>
  </w:style>
  <w:style w:type="paragraph" w:styleId="Heading6">
    <w:name w:val="heading 6"/>
    <w:basedOn w:val="Normal"/>
    <w:next w:val="Normal"/>
    <w:link w:val="Heading6Char"/>
    <w:uiPriority w:val="9"/>
    <w:unhideWhenUsed/>
    <w:qFormat/>
    <w:rsid w:val="00634EC5"/>
    <w:pPr>
      <w:keepNext/>
      <w:keepLines/>
      <w:spacing w:before="40"/>
      <w:outlineLvl w:val="5"/>
    </w:pPr>
    <w:rPr>
      <w:rFonts w:asciiTheme="majorHAnsi" w:eastAsiaTheme="majorEastAsia" w:hAnsiTheme="majorHAnsi" w:cstheme="majorBidi"/>
      <w:color w:val="294E1C" w:themeColor="accent1" w:themeShade="7F"/>
    </w:rPr>
  </w:style>
  <w:style w:type="paragraph" w:styleId="Heading7">
    <w:name w:val="heading 7"/>
    <w:basedOn w:val="Normal"/>
    <w:next w:val="Normal"/>
    <w:link w:val="Heading7Char"/>
    <w:uiPriority w:val="9"/>
    <w:semiHidden/>
    <w:unhideWhenUsed/>
    <w:qFormat/>
    <w:rsid w:val="00634EC5"/>
    <w:pPr>
      <w:keepNext/>
      <w:keepLines/>
      <w:spacing w:before="40"/>
      <w:outlineLvl w:val="6"/>
    </w:pPr>
    <w:rPr>
      <w:rFonts w:asciiTheme="majorHAnsi" w:eastAsiaTheme="majorEastAsia" w:hAnsiTheme="majorHAnsi" w:cstheme="majorBidi"/>
      <w:i/>
      <w:iCs/>
      <w:color w:val="294E1C" w:themeColor="accent1" w:themeShade="7F"/>
    </w:rPr>
  </w:style>
  <w:style w:type="paragraph" w:styleId="Heading8">
    <w:name w:val="heading 8"/>
    <w:basedOn w:val="Normal"/>
    <w:next w:val="Normal"/>
    <w:link w:val="Heading8Char"/>
    <w:uiPriority w:val="9"/>
    <w:semiHidden/>
    <w:unhideWhenUsed/>
    <w:qFormat/>
    <w:rsid w:val="00634E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4EC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12" w:right="69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B7409"/>
    <w:pPr>
      <w:tabs>
        <w:tab w:val="center" w:pos="4680"/>
        <w:tab w:val="right" w:pos="9360"/>
      </w:tabs>
    </w:pPr>
  </w:style>
  <w:style w:type="character" w:customStyle="1" w:styleId="HeaderChar">
    <w:name w:val="Header Char"/>
    <w:basedOn w:val="DefaultParagraphFont"/>
    <w:link w:val="Header"/>
    <w:uiPriority w:val="99"/>
    <w:rsid w:val="005B7409"/>
    <w:rPr>
      <w:rFonts w:ascii="Arial" w:eastAsia="Arial" w:hAnsi="Arial" w:cs="Arial"/>
    </w:rPr>
  </w:style>
  <w:style w:type="paragraph" w:styleId="Footer">
    <w:name w:val="footer"/>
    <w:basedOn w:val="Normal"/>
    <w:link w:val="FooterChar"/>
    <w:uiPriority w:val="99"/>
    <w:unhideWhenUsed/>
    <w:rsid w:val="005B7409"/>
    <w:pPr>
      <w:tabs>
        <w:tab w:val="center" w:pos="4680"/>
        <w:tab w:val="right" w:pos="9360"/>
      </w:tabs>
    </w:pPr>
  </w:style>
  <w:style w:type="character" w:customStyle="1" w:styleId="FooterChar">
    <w:name w:val="Footer Char"/>
    <w:basedOn w:val="DefaultParagraphFont"/>
    <w:link w:val="Footer"/>
    <w:uiPriority w:val="99"/>
    <w:rsid w:val="005B7409"/>
    <w:rPr>
      <w:rFonts w:ascii="Arial" w:eastAsia="Arial" w:hAnsi="Arial" w:cs="Arial"/>
    </w:rPr>
  </w:style>
  <w:style w:type="character" w:styleId="Hyperlink">
    <w:name w:val="Hyperlink"/>
    <w:basedOn w:val="DefaultParagraphFont"/>
    <w:uiPriority w:val="99"/>
    <w:unhideWhenUsed/>
    <w:rsid w:val="005B7409"/>
    <w:rPr>
      <w:color w:val="6B9F25" w:themeColor="hyperlink"/>
      <w:u w:val="single"/>
    </w:rPr>
  </w:style>
  <w:style w:type="character" w:styleId="UnresolvedMention">
    <w:name w:val="Unresolved Mention"/>
    <w:basedOn w:val="DefaultParagraphFont"/>
    <w:uiPriority w:val="99"/>
    <w:semiHidden/>
    <w:unhideWhenUsed/>
    <w:rsid w:val="00CA6870"/>
    <w:rPr>
      <w:color w:val="605E5C"/>
      <w:shd w:val="clear" w:color="auto" w:fill="E1DFDD"/>
    </w:rPr>
  </w:style>
  <w:style w:type="paragraph" w:styleId="Title">
    <w:name w:val="Title"/>
    <w:basedOn w:val="Normal"/>
    <w:next w:val="Normal"/>
    <w:link w:val="TitleChar"/>
    <w:uiPriority w:val="10"/>
    <w:qFormat/>
    <w:rsid w:val="004271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11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9019D"/>
    <w:rPr>
      <w:rFonts w:asciiTheme="majorHAnsi" w:eastAsiaTheme="majorEastAsia" w:hAnsiTheme="majorHAnsi" w:cstheme="majorBidi"/>
      <w:color w:val="3E762A" w:themeColor="accent1" w:themeShade="BF"/>
      <w:sz w:val="26"/>
      <w:szCs w:val="26"/>
    </w:rPr>
  </w:style>
  <w:style w:type="table" w:styleId="TableGrid">
    <w:name w:val="Table Grid"/>
    <w:basedOn w:val="TableNormal"/>
    <w:uiPriority w:val="39"/>
    <w:rsid w:val="002C1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2460D"/>
    <w:rPr>
      <w:rFonts w:asciiTheme="majorHAnsi" w:eastAsiaTheme="majorEastAsia" w:hAnsiTheme="majorHAnsi" w:cstheme="majorBidi"/>
      <w:color w:val="294E1C" w:themeColor="accent1" w:themeShade="7F"/>
      <w:sz w:val="24"/>
      <w:szCs w:val="24"/>
    </w:rPr>
  </w:style>
  <w:style w:type="character" w:styleId="FollowedHyperlink">
    <w:name w:val="FollowedHyperlink"/>
    <w:basedOn w:val="DefaultParagraphFont"/>
    <w:uiPriority w:val="99"/>
    <w:semiHidden/>
    <w:unhideWhenUsed/>
    <w:rsid w:val="000D68FD"/>
    <w:rPr>
      <w:color w:val="BA6906" w:themeColor="followedHyperlink"/>
      <w:u w:val="single"/>
    </w:rPr>
  </w:style>
  <w:style w:type="character" w:customStyle="1" w:styleId="Heading4Char">
    <w:name w:val="Heading 4 Char"/>
    <w:basedOn w:val="DefaultParagraphFont"/>
    <w:link w:val="Heading4"/>
    <w:uiPriority w:val="9"/>
    <w:rsid w:val="00E44181"/>
    <w:rPr>
      <w:rFonts w:asciiTheme="majorHAnsi" w:eastAsiaTheme="majorEastAsia" w:hAnsiTheme="majorHAnsi" w:cstheme="majorBidi"/>
      <w:i/>
      <w:iCs/>
      <w:color w:val="3E762A" w:themeColor="accent1" w:themeShade="BF"/>
    </w:rPr>
  </w:style>
  <w:style w:type="character" w:styleId="CommentReference">
    <w:name w:val="annotation reference"/>
    <w:basedOn w:val="DefaultParagraphFont"/>
    <w:uiPriority w:val="99"/>
    <w:semiHidden/>
    <w:unhideWhenUsed/>
    <w:rsid w:val="007530B3"/>
    <w:rPr>
      <w:sz w:val="16"/>
      <w:szCs w:val="16"/>
    </w:rPr>
  </w:style>
  <w:style w:type="paragraph" w:styleId="CommentText">
    <w:name w:val="annotation text"/>
    <w:basedOn w:val="Normal"/>
    <w:link w:val="CommentTextChar"/>
    <w:uiPriority w:val="99"/>
    <w:unhideWhenUsed/>
    <w:rsid w:val="007530B3"/>
    <w:rPr>
      <w:sz w:val="20"/>
      <w:szCs w:val="20"/>
    </w:rPr>
  </w:style>
  <w:style w:type="character" w:customStyle="1" w:styleId="CommentTextChar">
    <w:name w:val="Comment Text Char"/>
    <w:basedOn w:val="DefaultParagraphFont"/>
    <w:link w:val="CommentText"/>
    <w:uiPriority w:val="99"/>
    <w:rsid w:val="007530B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530B3"/>
    <w:rPr>
      <w:b/>
      <w:bCs/>
    </w:rPr>
  </w:style>
  <w:style w:type="character" w:customStyle="1" w:styleId="CommentSubjectChar">
    <w:name w:val="Comment Subject Char"/>
    <w:basedOn w:val="CommentTextChar"/>
    <w:link w:val="CommentSubject"/>
    <w:uiPriority w:val="99"/>
    <w:semiHidden/>
    <w:rsid w:val="007530B3"/>
    <w:rPr>
      <w:rFonts w:ascii="Arial" w:eastAsia="Arial" w:hAnsi="Arial" w:cs="Arial"/>
      <w:b/>
      <w:bCs/>
      <w:sz w:val="20"/>
      <w:szCs w:val="20"/>
    </w:rPr>
  </w:style>
  <w:style w:type="paragraph" w:styleId="BalloonText">
    <w:name w:val="Balloon Text"/>
    <w:basedOn w:val="Normal"/>
    <w:link w:val="BalloonTextChar"/>
    <w:uiPriority w:val="99"/>
    <w:semiHidden/>
    <w:unhideWhenUsed/>
    <w:rsid w:val="00634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EC5"/>
    <w:rPr>
      <w:rFonts w:ascii="Segoe UI" w:eastAsia="Arial" w:hAnsi="Segoe UI" w:cs="Segoe UI"/>
      <w:sz w:val="18"/>
      <w:szCs w:val="18"/>
    </w:rPr>
  </w:style>
  <w:style w:type="paragraph" w:styleId="Bibliography">
    <w:name w:val="Bibliography"/>
    <w:basedOn w:val="Normal"/>
    <w:next w:val="Normal"/>
    <w:uiPriority w:val="37"/>
    <w:semiHidden/>
    <w:unhideWhenUsed/>
    <w:rsid w:val="00634EC5"/>
  </w:style>
  <w:style w:type="paragraph" w:styleId="BlockText">
    <w:name w:val="Block Text"/>
    <w:basedOn w:val="Normal"/>
    <w:uiPriority w:val="99"/>
    <w:semiHidden/>
    <w:unhideWhenUsed/>
    <w:rsid w:val="00634EC5"/>
    <w:pPr>
      <w:pBdr>
        <w:top w:val="single" w:sz="2" w:space="10" w:color="549E39" w:themeColor="accent1"/>
        <w:left w:val="single" w:sz="2" w:space="10" w:color="549E39" w:themeColor="accent1"/>
        <w:bottom w:val="single" w:sz="2" w:space="10" w:color="549E39" w:themeColor="accent1"/>
        <w:right w:val="single" w:sz="2" w:space="10" w:color="549E39" w:themeColor="accent1"/>
      </w:pBdr>
      <w:ind w:left="1152" w:right="1152"/>
    </w:pPr>
    <w:rPr>
      <w:rFonts w:asciiTheme="minorHAnsi" w:eastAsiaTheme="minorEastAsia" w:hAnsiTheme="minorHAnsi" w:cstheme="minorBidi"/>
      <w:i/>
      <w:iCs/>
      <w:color w:val="549E39" w:themeColor="accent1"/>
    </w:rPr>
  </w:style>
  <w:style w:type="paragraph" w:styleId="BodyText2">
    <w:name w:val="Body Text 2"/>
    <w:basedOn w:val="Normal"/>
    <w:link w:val="BodyText2Char"/>
    <w:uiPriority w:val="99"/>
    <w:semiHidden/>
    <w:unhideWhenUsed/>
    <w:rsid w:val="00634EC5"/>
    <w:pPr>
      <w:spacing w:after="120" w:line="480" w:lineRule="auto"/>
    </w:pPr>
  </w:style>
  <w:style w:type="character" w:customStyle="1" w:styleId="BodyText2Char">
    <w:name w:val="Body Text 2 Char"/>
    <w:basedOn w:val="DefaultParagraphFont"/>
    <w:link w:val="BodyText2"/>
    <w:uiPriority w:val="99"/>
    <w:semiHidden/>
    <w:rsid w:val="00634EC5"/>
    <w:rPr>
      <w:rFonts w:ascii="Arial" w:eastAsia="Arial" w:hAnsi="Arial" w:cs="Arial"/>
    </w:rPr>
  </w:style>
  <w:style w:type="paragraph" w:styleId="BodyText3">
    <w:name w:val="Body Text 3"/>
    <w:basedOn w:val="Normal"/>
    <w:link w:val="BodyText3Char"/>
    <w:uiPriority w:val="99"/>
    <w:semiHidden/>
    <w:unhideWhenUsed/>
    <w:rsid w:val="00634EC5"/>
    <w:pPr>
      <w:spacing w:after="120"/>
    </w:pPr>
    <w:rPr>
      <w:sz w:val="16"/>
      <w:szCs w:val="16"/>
    </w:rPr>
  </w:style>
  <w:style w:type="character" w:customStyle="1" w:styleId="BodyText3Char">
    <w:name w:val="Body Text 3 Char"/>
    <w:basedOn w:val="DefaultParagraphFont"/>
    <w:link w:val="BodyText3"/>
    <w:uiPriority w:val="99"/>
    <w:semiHidden/>
    <w:rsid w:val="00634EC5"/>
    <w:rPr>
      <w:rFonts w:ascii="Arial" w:eastAsia="Arial" w:hAnsi="Arial" w:cs="Arial"/>
      <w:sz w:val="16"/>
      <w:szCs w:val="16"/>
    </w:rPr>
  </w:style>
  <w:style w:type="paragraph" w:styleId="BodyTextFirstIndent">
    <w:name w:val="Body Text First Indent"/>
    <w:basedOn w:val="BodyText"/>
    <w:link w:val="BodyTextFirstIndentChar"/>
    <w:uiPriority w:val="99"/>
    <w:semiHidden/>
    <w:unhideWhenUsed/>
    <w:rsid w:val="00634EC5"/>
    <w:pPr>
      <w:ind w:firstLine="360"/>
    </w:pPr>
  </w:style>
  <w:style w:type="character" w:customStyle="1" w:styleId="BodyTextChar">
    <w:name w:val="Body Text Char"/>
    <w:basedOn w:val="DefaultParagraphFont"/>
    <w:link w:val="BodyText"/>
    <w:uiPriority w:val="1"/>
    <w:rsid w:val="00634EC5"/>
    <w:rPr>
      <w:rFonts w:ascii="Arial" w:eastAsia="Arial" w:hAnsi="Arial" w:cs="Arial"/>
    </w:rPr>
  </w:style>
  <w:style w:type="character" w:customStyle="1" w:styleId="BodyTextFirstIndentChar">
    <w:name w:val="Body Text First Indent Char"/>
    <w:basedOn w:val="BodyTextChar"/>
    <w:link w:val="BodyTextFirstIndent"/>
    <w:uiPriority w:val="99"/>
    <w:semiHidden/>
    <w:rsid w:val="00634EC5"/>
    <w:rPr>
      <w:rFonts w:ascii="Arial" w:eastAsia="Arial" w:hAnsi="Arial" w:cs="Arial"/>
    </w:rPr>
  </w:style>
  <w:style w:type="paragraph" w:styleId="BodyTextIndent">
    <w:name w:val="Body Text Indent"/>
    <w:basedOn w:val="Normal"/>
    <w:link w:val="BodyTextIndentChar"/>
    <w:uiPriority w:val="99"/>
    <w:semiHidden/>
    <w:unhideWhenUsed/>
    <w:rsid w:val="00634EC5"/>
    <w:pPr>
      <w:spacing w:after="120"/>
      <w:ind w:left="360"/>
    </w:pPr>
  </w:style>
  <w:style w:type="character" w:customStyle="1" w:styleId="BodyTextIndentChar">
    <w:name w:val="Body Text Indent Char"/>
    <w:basedOn w:val="DefaultParagraphFont"/>
    <w:link w:val="BodyTextIndent"/>
    <w:uiPriority w:val="99"/>
    <w:semiHidden/>
    <w:rsid w:val="00634EC5"/>
    <w:rPr>
      <w:rFonts w:ascii="Arial" w:eastAsia="Arial" w:hAnsi="Arial" w:cs="Arial"/>
    </w:rPr>
  </w:style>
  <w:style w:type="paragraph" w:styleId="BodyTextFirstIndent2">
    <w:name w:val="Body Text First Indent 2"/>
    <w:basedOn w:val="BodyTextIndent"/>
    <w:link w:val="BodyTextFirstIndent2Char"/>
    <w:uiPriority w:val="99"/>
    <w:semiHidden/>
    <w:unhideWhenUsed/>
    <w:rsid w:val="00634EC5"/>
    <w:pPr>
      <w:spacing w:after="0"/>
      <w:ind w:firstLine="360"/>
    </w:pPr>
  </w:style>
  <w:style w:type="character" w:customStyle="1" w:styleId="BodyTextFirstIndent2Char">
    <w:name w:val="Body Text First Indent 2 Char"/>
    <w:basedOn w:val="BodyTextIndentChar"/>
    <w:link w:val="BodyTextFirstIndent2"/>
    <w:uiPriority w:val="99"/>
    <w:semiHidden/>
    <w:rsid w:val="00634EC5"/>
    <w:rPr>
      <w:rFonts w:ascii="Arial" w:eastAsia="Arial" w:hAnsi="Arial" w:cs="Arial"/>
    </w:rPr>
  </w:style>
  <w:style w:type="paragraph" w:styleId="BodyTextIndent2">
    <w:name w:val="Body Text Indent 2"/>
    <w:basedOn w:val="Normal"/>
    <w:link w:val="BodyTextIndent2Char"/>
    <w:uiPriority w:val="99"/>
    <w:semiHidden/>
    <w:unhideWhenUsed/>
    <w:rsid w:val="00634EC5"/>
    <w:pPr>
      <w:spacing w:after="120" w:line="480" w:lineRule="auto"/>
      <w:ind w:left="360"/>
    </w:pPr>
  </w:style>
  <w:style w:type="character" w:customStyle="1" w:styleId="BodyTextIndent2Char">
    <w:name w:val="Body Text Indent 2 Char"/>
    <w:basedOn w:val="DefaultParagraphFont"/>
    <w:link w:val="BodyTextIndent2"/>
    <w:uiPriority w:val="99"/>
    <w:semiHidden/>
    <w:rsid w:val="00634EC5"/>
    <w:rPr>
      <w:rFonts w:ascii="Arial" w:eastAsia="Arial" w:hAnsi="Arial" w:cs="Arial"/>
    </w:rPr>
  </w:style>
  <w:style w:type="paragraph" w:styleId="BodyTextIndent3">
    <w:name w:val="Body Text Indent 3"/>
    <w:basedOn w:val="Normal"/>
    <w:link w:val="BodyTextIndent3Char"/>
    <w:uiPriority w:val="99"/>
    <w:semiHidden/>
    <w:unhideWhenUsed/>
    <w:rsid w:val="00634EC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34EC5"/>
    <w:rPr>
      <w:rFonts w:ascii="Arial" w:eastAsia="Arial" w:hAnsi="Arial" w:cs="Arial"/>
      <w:sz w:val="16"/>
      <w:szCs w:val="16"/>
    </w:rPr>
  </w:style>
  <w:style w:type="paragraph" w:styleId="Caption">
    <w:name w:val="caption"/>
    <w:basedOn w:val="Normal"/>
    <w:next w:val="Normal"/>
    <w:uiPriority w:val="35"/>
    <w:semiHidden/>
    <w:unhideWhenUsed/>
    <w:qFormat/>
    <w:rsid w:val="00634EC5"/>
    <w:pPr>
      <w:spacing w:after="200"/>
    </w:pPr>
    <w:rPr>
      <w:i/>
      <w:iCs/>
      <w:color w:val="455F51" w:themeColor="text2"/>
      <w:sz w:val="18"/>
      <w:szCs w:val="18"/>
    </w:rPr>
  </w:style>
  <w:style w:type="paragraph" w:styleId="Closing">
    <w:name w:val="Closing"/>
    <w:basedOn w:val="Normal"/>
    <w:link w:val="ClosingChar"/>
    <w:uiPriority w:val="99"/>
    <w:semiHidden/>
    <w:unhideWhenUsed/>
    <w:rsid w:val="00634EC5"/>
    <w:pPr>
      <w:ind w:left="4320"/>
    </w:pPr>
  </w:style>
  <w:style w:type="character" w:customStyle="1" w:styleId="ClosingChar">
    <w:name w:val="Closing Char"/>
    <w:basedOn w:val="DefaultParagraphFont"/>
    <w:link w:val="Closing"/>
    <w:uiPriority w:val="99"/>
    <w:semiHidden/>
    <w:rsid w:val="00634EC5"/>
    <w:rPr>
      <w:rFonts w:ascii="Arial" w:eastAsia="Arial" w:hAnsi="Arial" w:cs="Arial"/>
    </w:rPr>
  </w:style>
  <w:style w:type="paragraph" w:styleId="Date">
    <w:name w:val="Date"/>
    <w:basedOn w:val="Normal"/>
    <w:next w:val="Normal"/>
    <w:link w:val="DateChar"/>
    <w:uiPriority w:val="99"/>
    <w:semiHidden/>
    <w:unhideWhenUsed/>
    <w:rsid w:val="00634EC5"/>
  </w:style>
  <w:style w:type="character" w:customStyle="1" w:styleId="DateChar">
    <w:name w:val="Date Char"/>
    <w:basedOn w:val="DefaultParagraphFont"/>
    <w:link w:val="Date"/>
    <w:uiPriority w:val="99"/>
    <w:semiHidden/>
    <w:rsid w:val="00634EC5"/>
    <w:rPr>
      <w:rFonts w:ascii="Arial" w:eastAsia="Arial" w:hAnsi="Arial" w:cs="Arial"/>
    </w:rPr>
  </w:style>
  <w:style w:type="paragraph" w:styleId="DocumentMap">
    <w:name w:val="Document Map"/>
    <w:basedOn w:val="Normal"/>
    <w:link w:val="DocumentMapChar"/>
    <w:uiPriority w:val="99"/>
    <w:semiHidden/>
    <w:unhideWhenUsed/>
    <w:rsid w:val="00634EC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34EC5"/>
    <w:rPr>
      <w:rFonts w:ascii="Segoe UI" w:eastAsia="Arial" w:hAnsi="Segoe UI" w:cs="Segoe UI"/>
      <w:sz w:val="16"/>
      <w:szCs w:val="16"/>
    </w:rPr>
  </w:style>
  <w:style w:type="paragraph" w:styleId="E-mailSignature">
    <w:name w:val="E-mail Signature"/>
    <w:basedOn w:val="Normal"/>
    <w:link w:val="E-mailSignatureChar"/>
    <w:uiPriority w:val="99"/>
    <w:semiHidden/>
    <w:unhideWhenUsed/>
    <w:rsid w:val="00634EC5"/>
  </w:style>
  <w:style w:type="character" w:customStyle="1" w:styleId="E-mailSignatureChar">
    <w:name w:val="E-mail Signature Char"/>
    <w:basedOn w:val="DefaultParagraphFont"/>
    <w:link w:val="E-mailSignature"/>
    <w:uiPriority w:val="99"/>
    <w:semiHidden/>
    <w:rsid w:val="00634EC5"/>
    <w:rPr>
      <w:rFonts w:ascii="Arial" w:eastAsia="Arial" w:hAnsi="Arial" w:cs="Arial"/>
    </w:rPr>
  </w:style>
  <w:style w:type="paragraph" w:styleId="EndnoteText">
    <w:name w:val="endnote text"/>
    <w:basedOn w:val="Normal"/>
    <w:link w:val="EndnoteTextChar"/>
    <w:uiPriority w:val="99"/>
    <w:semiHidden/>
    <w:unhideWhenUsed/>
    <w:rsid w:val="00634EC5"/>
    <w:rPr>
      <w:sz w:val="20"/>
      <w:szCs w:val="20"/>
    </w:rPr>
  </w:style>
  <w:style w:type="character" w:customStyle="1" w:styleId="EndnoteTextChar">
    <w:name w:val="Endnote Text Char"/>
    <w:basedOn w:val="DefaultParagraphFont"/>
    <w:link w:val="EndnoteText"/>
    <w:uiPriority w:val="99"/>
    <w:semiHidden/>
    <w:rsid w:val="00634EC5"/>
    <w:rPr>
      <w:rFonts w:ascii="Arial" w:eastAsia="Arial" w:hAnsi="Arial" w:cs="Arial"/>
      <w:sz w:val="20"/>
      <w:szCs w:val="20"/>
    </w:rPr>
  </w:style>
  <w:style w:type="paragraph" w:styleId="EnvelopeAddress">
    <w:name w:val="envelope address"/>
    <w:basedOn w:val="Normal"/>
    <w:uiPriority w:val="99"/>
    <w:semiHidden/>
    <w:unhideWhenUsed/>
    <w:rsid w:val="00634EC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34EC5"/>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34EC5"/>
    <w:rPr>
      <w:sz w:val="20"/>
      <w:szCs w:val="20"/>
    </w:rPr>
  </w:style>
  <w:style w:type="character" w:customStyle="1" w:styleId="FootnoteTextChar">
    <w:name w:val="Footnote Text Char"/>
    <w:basedOn w:val="DefaultParagraphFont"/>
    <w:link w:val="FootnoteText"/>
    <w:uiPriority w:val="99"/>
    <w:semiHidden/>
    <w:rsid w:val="00634EC5"/>
    <w:rPr>
      <w:rFonts w:ascii="Arial" w:eastAsia="Arial" w:hAnsi="Arial" w:cs="Arial"/>
      <w:sz w:val="20"/>
      <w:szCs w:val="20"/>
    </w:rPr>
  </w:style>
  <w:style w:type="character" w:customStyle="1" w:styleId="Heading5Char">
    <w:name w:val="Heading 5 Char"/>
    <w:basedOn w:val="DefaultParagraphFont"/>
    <w:link w:val="Heading5"/>
    <w:uiPriority w:val="9"/>
    <w:rsid w:val="00634EC5"/>
    <w:rPr>
      <w:rFonts w:asciiTheme="majorHAnsi" w:eastAsiaTheme="majorEastAsia" w:hAnsiTheme="majorHAnsi" w:cstheme="majorBidi"/>
      <w:color w:val="3E762A" w:themeColor="accent1" w:themeShade="BF"/>
    </w:rPr>
  </w:style>
  <w:style w:type="character" w:customStyle="1" w:styleId="Heading6Char">
    <w:name w:val="Heading 6 Char"/>
    <w:basedOn w:val="DefaultParagraphFont"/>
    <w:link w:val="Heading6"/>
    <w:uiPriority w:val="9"/>
    <w:rsid w:val="00634EC5"/>
    <w:rPr>
      <w:rFonts w:asciiTheme="majorHAnsi" w:eastAsiaTheme="majorEastAsia" w:hAnsiTheme="majorHAnsi" w:cstheme="majorBidi"/>
      <w:color w:val="294E1C" w:themeColor="accent1" w:themeShade="7F"/>
    </w:rPr>
  </w:style>
  <w:style w:type="character" w:customStyle="1" w:styleId="Heading7Char">
    <w:name w:val="Heading 7 Char"/>
    <w:basedOn w:val="DefaultParagraphFont"/>
    <w:link w:val="Heading7"/>
    <w:uiPriority w:val="9"/>
    <w:semiHidden/>
    <w:rsid w:val="00634EC5"/>
    <w:rPr>
      <w:rFonts w:asciiTheme="majorHAnsi" w:eastAsiaTheme="majorEastAsia" w:hAnsiTheme="majorHAnsi" w:cstheme="majorBidi"/>
      <w:i/>
      <w:iCs/>
      <w:color w:val="294E1C" w:themeColor="accent1" w:themeShade="7F"/>
    </w:rPr>
  </w:style>
  <w:style w:type="character" w:customStyle="1" w:styleId="Heading8Char">
    <w:name w:val="Heading 8 Char"/>
    <w:basedOn w:val="DefaultParagraphFont"/>
    <w:link w:val="Heading8"/>
    <w:uiPriority w:val="9"/>
    <w:semiHidden/>
    <w:rsid w:val="00634E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4EC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634EC5"/>
    <w:rPr>
      <w:i/>
      <w:iCs/>
    </w:rPr>
  </w:style>
  <w:style w:type="character" w:customStyle="1" w:styleId="HTMLAddressChar">
    <w:name w:val="HTML Address Char"/>
    <w:basedOn w:val="DefaultParagraphFont"/>
    <w:link w:val="HTMLAddress"/>
    <w:uiPriority w:val="99"/>
    <w:semiHidden/>
    <w:rsid w:val="00634EC5"/>
    <w:rPr>
      <w:rFonts w:ascii="Arial" w:eastAsia="Arial" w:hAnsi="Arial" w:cs="Arial"/>
      <w:i/>
      <w:iCs/>
    </w:rPr>
  </w:style>
  <w:style w:type="paragraph" w:styleId="HTMLPreformatted">
    <w:name w:val="HTML Preformatted"/>
    <w:basedOn w:val="Normal"/>
    <w:link w:val="HTMLPreformattedChar"/>
    <w:uiPriority w:val="99"/>
    <w:semiHidden/>
    <w:unhideWhenUsed/>
    <w:rsid w:val="00634EC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4EC5"/>
    <w:rPr>
      <w:rFonts w:ascii="Consolas" w:eastAsia="Arial" w:hAnsi="Consolas" w:cs="Arial"/>
      <w:sz w:val="20"/>
      <w:szCs w:val="20"/>
    </w:rPr>
  </w:style>
  <w:style w:type="paragraph" w:styleId="Index1">
    <w:name w:val="index 1"/>
    <w:basedOn w:val="Normal"/>
    <w:next w:val="Normal"/>
    <w:autoRedefine/>
    <w:uiPriority w:val="99"/>
    <w:semiHidden/>
    <w:unhideWhenUsed/>
    <w:rsid w:val="00634EC5"/>
    <w:pPr>
      <w:ind w:left="220" w:hanging="220"/>
    </w:pPr>
  </w:style>
  <w:style w:type="paragraph" w:styleId="Index2">
    <w:name w:val="index 2"/>
    <w:basedOn w:val="Normal"/>
    <w:next w:val="Normal"/>
    <w:autoRedefine/>
    <w:uiPriority w:val="99"/>
    <w:semiHidden/>
    <w:unhideWhenUsed/>
    <w:rsid w:val="00634EC5"/>
    <w:pPr>
      <w:ind w:left="440" w:hanging="220"/>
    </w:pPr>
  </w:style>
  <w:style w:type="paragraph" w:styleId="Index3">
    <w:name w:val="index 3"/>
    <w:basedOn w:val="Normal"/>
    <w:next w:val="Normal"/>
    <w:autoRedefine/>
    <w:uiPriority w:val="99"/>
    <w:semiHidden/>
    <w:unhideWhenUsed/>
    <w:rsid w:val="00634EC5"/>
    <w:pPr>
      <w:ind w:left="660" w:hanging="220"/>
    </w:pPr>
  </w:style>
  <w:style w:type="paragraph" w:styleId="Index4">
    <w:name w:val="index 4"/>
    <w:basedOn w:val="Normal"/>
    <w:next w:val="Normal"/>
    <w:autoRedefine/>
    <w:uiPriority w:val="99"/>
    <w:semiHidden/>
    <w:unhideWhenUsed/>
    <w:rsid w:val="00634EC5"/>
    <w:pPr>
      <w:ind w:left="880" w:hanging="220"/>
    </w:pPr>
  </w:style>
  <w:style w:type="paragraph" w:styleId="Index5">
    <w:name w:val="index 5"/>
    <w:basedOn w:val="Normal"/>
    <w:next w:val="Normal"/>
    <w:autoRedefine/>
    <w:uiPriority w:val="99"/>
    <w:semiHidden/>
    <w:unhideWhenUsed/>
    <w:rsid w:val="00634EC5"/>
    <w:pPr>
      <w:ind w:left="1100" w:hanging="220"/>
    </w:pPr>
  </w:style>
  <w:style w:type="paragraph" w:styleId="Index6">
    <w:name w:val="index 6"/>
    <w:basedOn w:val="Normal"/>
    <w:next w:val="Normal"/>
    <w:autoRedefine/>
    <w:uiPriority w:val="99"/>
    <w:semiHidden/>
    <w:unhideWhenUsed/>
    <w:rsid w:val="00634EC5"/>
    <w:pPr>
      <w:ind w:left="1320" w:hanging="220"/>
    </w:pPr>
  </w:style>
  <w:style w:type="paragraph" w:styleId="Index7">
    <w:name w:val="index 7"/>
    <w:basedOn w:val="Normal"/>
    <w:next w:val="Normal"/>
    <w:autoRedefine/>
    <w:uiPriority w:val="99"/>
    <w:semiHidden/>
    <w:unhideWhenUsed/>
    <w:rsid w:val="00634EC5"/>
    <w:pPr>
      <w:ind w:left="1540" w:hanging="220"/>
    </w:pPr>
  </w:style>
  <w:style w:type="paragraph" w:styleId="Index8">
    <w:name w:val="index 8"/>
    <w:basedOn w:val="Normal"/>
    <w:next w:val="Normal"/>
    <w:autoRedefine/>
    <w:uiPriority w:val="99"/>
    <w:semiHidden/>
    <w:unhideWhenUsed/>
    <w:rsid w:val="00634EC5"/>
    <w:pPr>
      <w:ind w:left="1760" w:hanging="220"/>
    </w:pPr>
  </w:style>
  <w:style w:type="paragraph" w:styleId="Index9">
    <w:name w:val="index 9"/>
    <w:basedOn w:val="Normal"/>
    <w:next w:val="Normal"/>
    <w:autoRedefine/>
    <w:uiPriority w:val="99"/>
    <w:semiHidden/>
    <w:unhideWhenUsed/>
    <w:rsid w:val="00634EC5"/>
    <w:pPr>
      <w:ind w:left="1980" w:hanging="220"/>
    </w:pPr>
  </w:style>
  <w:style w:type="paragraph" w:styleId="IndexHeading">
    <w:name w:val="index heading"/>
    <w:basedOn w:val="Normal"/>
    <w:next w:val="Index1"/>
    <w:uiPriority w:val="99"/>
    <w:semiHidden/>
    <w:unhideWhenUsed/>
    <w:rsid w:val="00634EC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34EC5"/>
    <w:pPr>
      <w:pBdr>
        <w:top w:val="single" w:sz="4" w:space="10" w:color="549E39" w:themeColor="accent1"/>
        <w:bottom w:val="single" w:sz="4" w:space="10" w:color="549E39" w:themeColor="accent1"/>
      </w:pBdr>
      <w:spacing w:before="360" w:after="360"/>
      <w:ind w:left="864" w:right="864"/>
      <w:jc w:val="center"/>
    </w:pPr>
    <w:rPr>
      <w:i/>
      <w:iCs/>
      <w:color w:val="549E39" w:themeColor="accent1"/>
    </w:rPr>
  </w:style>
  <w:style w:type="character" w:customStyle="1" w:styleId="IntenseQuoteChar">
    <w:name w:val="Intense Quote Char"/>
    <w:basedOn w:val="DefaultParagraphFont"/>
    <w:link w:val="IntenseQuote"/>
    <w:uiPriority w:val="30"/>
    <w:rsid w:val="00634EC5"/>
    <w:rPr>
      <w:rFonts w:ascii="Arial" w:eastAsia="Arial" w:hAnsi="Arial" w:cs="Arial"/>
      <w:i/>
      <w:iCs/>
      <w:color w:val="549E39" w:themeColor="accent1"/>
    </w:rPr>
  </w:style>
  <w:style w:type="paragraph" w:styleId="List">
    <w:name w:val="List"/>
    <w:basedOn w:val="Normal"/>
    <w:uiPriority w:val="99"/>
    <w:semiHidden/>
    <w:unhideWhenUsed/>
    <w:rsid w:val="00634EC5"/>
    <w:pPr>
      <w:ind w:left="360" w:hanging="360"/>
      <w:contextualSpacing/>
    </w:pPr>
  </w:style>
  <w:style w:type="paragraph" w:styleId="List2">
    <w:name w:val="List 2"/>
    <w:basedOn w:val="Normal"/>
    <w:uiPriority w:val="99"/>
    <w:semiHidden/>
    <w:unhideWhenUsed/>
    <w:rsid w:val="00634EC5"/>
    <w:pPr>
      <w:ind w:left="720" w:hanging="360"/>
      <w:contextualSpacing/>
    </w:pPr>
  </w:style>
  <w:style w:type="paragraph" w:styleId="List3">
    <w:name w:val="List 3"/>
    <w:basedOn w:val="Normal"/>
    <w:uiPriority w:val="99"/>
    <w:semiHidden/>
    <w:unhideWhenUsed/>
    <w:rsid w:val="00634EC5"/>
    <w:pPr>
      <w:ind w:left="1080" w:hanging="360"/>
      <w:contextualSpacing/>
    </w:pPr>
  </w:style>
  <w:style w:type="paragraph" w:styleId="List4">
    <w:name w:val="List 4"/>
    <w:basedOn w:val="Normal"/>
    <w:uiPriority w:val="99"/>
    <w:semiHidden/>
    <w:unhideWhenUsed/>
    <w:rsid w:val="00634EC5"/>
    <w:pPr>
      <w:ind w:left="1440" w:hanging="360"/>
      <w:contextualSpacing/>
    </w:pPr>
  </w:style>
  <w:style w:type="paragraph" w:styleId="List5">
    <w:name w:val="List 5"/>
    <w:basedOn w:val="Normal"/>
    <w:uiPriority w:val="99"/>
    <w:semiHidden/>
    <w:unhideWhenUsed/>
    <w:rsid w:val="00634EC5"/>
    <w:pPr>
      <w:ind w:left="1800" w:hanging="360"/>
      <w:contextualSpacing/>
    </w:pPr>
  </w:style>
  <w:style w:type="paragraph" w:styleId="ListBullet">
    <w:name w:val="List Bullet"/>
    <w:basedOn w:val="Normal"/>
    <w:uiPriority w:val="99"/>
    <w:semiHidden/>
    <w:unhideWhenUsed/>
    <w:rsid w:val="00634EC5"/>
    <w:pPr>
      <w:numPr>
        <w:numId w:val="19"/>
      </w:numPr>
      <w:contextualSpacing/>
    </w:pPr>
  </w:style>
  <w:style w:type="paragraph" w:styleId="ListBullet2">
    <w:name w:val="List Bullet 2"/>
    <w:basedOn w:val="Normal"/>
    <w:uiPriority w:val="99"/>
    <w:semiHidden/>
    <w:unhideWhenUsed/>
    <w:rsid w:val="00634EC5"/>
    <w:pPr>
      <w:numPr>
        <w:numId w:val="20"/>
      </w:numPr>
      <w:contextualSpacing/>
    </w:pPr>
  </w:style>
  <w:style w:type="paragraph" w:styleId="ListBullet3">
    <w:name w:val="List Bullet 3"/>
    <w:basedOn w:val="Normal"/>
    <w:uiPriority w:val="99"/>
    <w:semiHidden/>
    <w:unhideWhenUsed/>
    <w:rsid w:val="00634EC5"/>
    <w:pPr>
      <w:numPr>
        <w:numId w:val="21"/>
      </w:numPr>
      <w:contextualSpacing/>
    </w:pPr>
  </w:style>
  <w:style w:type="paragraph" w:styleId="ListBullet4">
    <w:name w:val="List Bullet 4"/>
    <w:basedOn w:val="Normal"/>
    <w:uiPriority w:val="99"/>
    <w:semiHidden/>
    <w:unhideWhenUsed/>
    <w:rsid w:val="00634EC5"/>
    <w:pPr>
      <w:numPr>
        <w:numId w:val="22"/>
      </w:numPr>
      <w:contextualSpacing/>
    </w:pPr>
  </w:style>
  <w:style w:type="paragraph" w:styleId="ListBullet5">
    <w:name w:val="List Bullet 5"/>
    <w:basedOn w:val="Normal"/>
    <w:uiPriority w:val="99"/>
    <w:semiHidden/>
    <w:unhideWhenUsed/>
    <w:rsid w:val="00634EC5"/>
    <w:pPr>
      <w:numPr>
        <w:numId w:val="23"/>
      </w:numPr>
      <w:contextualSpacing/>
    </w:pPr>
  </w:style>
  <w:style w:type="paragraph" w:styleId="ListContinue">
    <w:name w:val="List Continue"/>
    <w:basedOn w:val="Normal"/>
    <w:uiPriority w:val="99"/>
    <w:semiHidden/>
    <w:unhideWhenUsed/>
    <w:rsid w:val="00634EC5"/>
    <w:pPr>
      <w:spacing w:after="120"/>
      <w:ind w:left="360"/>
      <w:contextualSpacing/>
    </w:pPr>
  </w:style>
  <w:style w:type="paragraph" w:styleId="ListContinue2">
    <w:name w:val="List Continue 2"/>
    <w:basedOn w:val="Normal"/>
    <w:uiPriority w:val="99"/>
    <w:semiHidden/>
    <w:unhideWhenUsed/>
    <w:rsid w:val="00634EC5"/>
    <w:pPr>
      <w:spacing w:after="120"/>
      <w:ind w:left="720"/>
      <w:contextualSpacing/>
    </w:pPr>
  </w:style>
  <w:style w:type="paragraph" w:styleId="ListContinue3">
    <w:name w:val="List Continue 3"/>
    <w:basedOn w:val="Normal"/>
    <w:uiPriority w:val="99"/>
    <w:semiHidden/>
    <w:unhideWhenUsed/>
    <w:rsid w:val="00634EC5"/>
    <w:pPr>
      <w:spacing w:after="120"/>
      <w:ind w:left="1080"/>
      <w:contextualSpacing/>
    </w:pPr>
  </w:style>
  <w:style w:type="paragraph" w:styleId="ListContinue4">
    <w:name w:val="List Continue 4"/>
    <w:basedOn w:val="Normal"/>
    <w:uiPriority w:val="99"/>
    <w:semiHidden/>
    <w:unhideWhenUsed/>
    <w:rsid w:val="00634EC5"/>
    <w:pPr>
      <w:spacing w:after="120"/>
      <w:ind w:left="1440"/>
      <w:contextualSpacing/>
    </w:pPr>
  </w:style>
  <w:style w:type="paragraph" w:styleId="ListContinue5">
    <w:name w:val="List Continue 5"/>
    <w:basedOn w:val="Normal"/>
    <w:uiPriority w:val="99"/>
    <w:semiHidden/>
    <w:unhideWhenUsed/>
    <w:rsid w:val="00634EC5"/>
    <w:pPr>
      <w:spacing w:after="120"/>
      <w:ind w:left="1800"/>
      <w:contextualSpacing/>
    </w:pPr>
  </w:style>
  <w:style w:type="paragraph" w:styleId="ListNumber">
    <w:name w:val="List Number"/>
    <w:basedOn w:val="Normal"/>
    <w:uiPriority w:val="99"/>
    <w:semiHidden/>
    <w:unhideWhenUsed/>
    <w:rsid w:val="00634EC5"/>
    <w:pPr>
      <w:numPr>
        <w:numId w:val="24"/>
      </w:numPr>
      <w:contextualSpacing/>
    </w:pPr>
  </w:style>
  <w:style w:type="paragraph" w:styleId="ListNumber2">
    <w:name w:val="List Number 2"/>
    <w:basedOn w:val="Normal"/>
    <w:uiPriority w:val="99"/>
    <w:semiHidden/>
    <w:unhideWhenUsed/>
    <w:rsid w:val="00634EC5"/>
    <w:pPr>
      <w:numPr>
        <w:numId w:val="25"/>
      </w:numPr>
      <w:contextualSpacing/>
    </w:pPr>
  </w:style>
  <w:style w:type="paragraph" w:styleId="ListNumber3">
    <w:name w:val="List Number 3"/>
    <w:basedOn w:val="Normal"/>
    <w:uiPriority w:val="99"/>
    <w:semiHidden/>
    <w:unhideWhenUsed/>
    <w:rsid w:val="00634EC5"/>
    <w:pPr>
      <w:numPr>
        <w:numId w:val="26"/>
      </w:numPr>
      <w:contextualSpacing/>
    </w:pPr>
  </w:style>
  <w:style w:type="paragraph" w:styleId="ListNumber4">
    <w:name w:val="List Number 4"/>
    <w:basedOn w:val="Normal"/>
    <w:uiPriority w:val="99"/>
    <w:semiHidden/>
    <w:unhideWhenUsed/>
    <w:rsid w:val="00634EC5"/>
    <w:pPr>
      <w:numPr>
        <w:numId w:val="27"/>
      </w:numPr>
      <w:contextualSpacing/>
    </w:pPr>
  </w:style>
  <w:style w:type="paragraph" w:styleId="ListNumber5">
    <w:name w:val="List Number 5"/>
    <w:basedOn w:val="Normal"/>
    <w:uiPriority w:val="99"/>
    <w:semiHidden/>
    <w:unhideWhenUsed/>
    <w:rsid w:val="00634EC5"/>
    <w:pPr>
      <w:numPr>
        <w:numId w:val="28"/>
      </w:numPr>
      <w:contextualSpacing/>
    </w:pPr>
  </w:style>
  <w:style w:type="paragraph" w:styleId="MacroText">
    <w:name w:val="macro"/>
    <w:link w:val="MacroTextChar"/>
    <w:uiPriority w:val="99"/>
    <w:semiHidden/>
    <w:unhideWhenUsed/>
    <w:rsid w:val="00634EC5"/>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rPr>
  </w:style>
  <w:style w:type="character" w:customStyle="1" w:styleId="MacroTextChar">
    <w:name w:val="Macro Text Char"/>
    <w:basedOn w:val="DefaultParagraphFont"/>
    <w:link w:val="MacroText"/>
    <w:uiPriority w:val="99"/>
    <w:semiHidden/>
    <w:rsid w:val="00634EC5"/>
    <w:rPr>
      <w:rFonts w:ascii="Consolas" w:eastAsia="Arial" w:hAnsi="Consolas" w:cs="Arial"/>
      <w:sz w:val="20"/>
      <w:szCs w:val="20"/>
    </w:rPr>
  </w:style>
  <w:style w:type="paragraph" w:styleId="MessageHeader">
    <w:name w:val="Message Header"/>
    <w:basedOn w:val="Normal"/>
    <w:link w:val="MessageHeaderChar"/>
    <w:uiPriority w:val="99"/>
    <w:semiHidden/>
    <w:unhideWhenUsed/>
    <w:rsid w:val="00634EC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4EC5"/>
    <w:rPr>
      <w:rFonts w:asciiTheme="majorHAnsi" w:eastAsiaTheme="majorEastAsia" w:hAnsiTheme="majorHAnsi" w:cstheme="majorBidi"/>
      <w:sz w:val="24"/>
      <w:szCs w:val="24"/>
      <w:shd w:val="pct20" w:color="auto" w:fill="auto"/>
    </w:rPr>
  </w:style>
  <w:style w:type="paragraph" w:styleId="NoSpacing">
    <w:name w:val="No Spacing"/>
    <w:uiPriority w:val="1"/>
    <w:qFormat/>
    <w:rsid w:val="00634EC5"/>
    <w:rPr>
      <w:rFonts w:ascii="Arial" w:eastAsia="Arial" w:hAnsi="Arial" w:cs="Arial"/>
    </w:rPr>
  </w:style>
  <w:style w:type="paragraph" w:styleId="NormalWeb">
    <w:name w:val="Normal (Web)"/>
    <w:basedOn w:val="Normal"/>
    <w:uiPriority w:val="99"/>
    <w:semiHidden/>
    <w:unhideWhenUsed/>
    <w:rsid w:val="00634EC5"/>
    <w:rPr>
      <w:rFonts w:ascii="Times New Roman" w:hAnsi="Times New Roman" w:cs="Times New Roman"/>
      <w:sz w:val="24"/>
      <w:szCs w:val="24"/>
    </w:rPr>
  </w:style>
  <w:style w:type="paragraph" w:styleId="NormalIndent">
    <w:name w:val="Normal Indent"/>
    <w:basedOn w:val="Normal"/>
    <w:uiPriority w:val="99"/>
    <w:semiHidden/>
    <w:unhideWhenUsed/>
    <w:rsid w:val="00634EC5"/>
    <w:pPr>
      <w:ind w:left="720"/>
    </w:pPr>
  </w:style>
  <w:style w:type="paragraph" w:styleId="NoteHeading">
    <w:name w:val="Note Heading"/>
    <w:basedOn w:val="Normal"/>
    <w:next w:val="Normal"/>
    <w:link w:val="NoteHeadingChar"/>
    <w:uiPriority w:val="99"/>
    <w:semiHidden/>
    <w:unhideWhenUsed/>
    <w:rsid w:val="00634EC5"/>
  </w:style>
  <w:style w:type="character" w:customStyle="1" w:styleId="NoteHeadingChar">
    <w:name w:val="Note Heading Char"/>
    <w:basedOn w:val="DefaultParagraphFont"/>
    <w:link w:val="NoteHeading"/>
    <w:uiPriority w:val="99"/>
    <w:semiHidden/>
    <w:rsid w:val="00634EC5"/>
    <w:rPr>
      <w:rFonts w:ascii="Arial" w:eastAsia="Arial" w:hAnsi="Arial" w:cs="Arial"/>
    </w:rPr>
  </w:style>
  <w:style w:type="paragraph" w:styleId="PlainText">
    <w:name w:val="Plain Text"/>
    <w:basedOn w:val="Normal"/>
    <w:link w:val="PlainTextChar"/>
    <w:uiPriority w:val="99"/>
    <w:semiHidden/>
    <w:unhideWhenUsed/>
    <w:rsid w:val="00634EC5"/>
    <w:rPr>
      <w:rFonts w:ascii="Consolas" w:hAnsi="Consolas"/>
      <w:sz w:val="21"/>
      <w:szCs w:val="21"/>
    </w:rPr>
  </w:style>
  <w:style w:type="character" w:customStyle="1" w:styleId="PlainTextChar">
    <w:name w:val="Plain Text Char"/>
    <w:basedOn w:val="DefaultParagraphFont"/>
    <w:link w:val="PlainText"/>
    <w:uiPriority w:val="99"/>
    <w:semiHidden/>
    <w:rsid w:val="00634EC5"/>
    <w:rPr>
      <w:rFonts w:ascii="Consolas" w:eastAsia="Arial" w:hAnsi="Consolas" w:cs="Arial"/>
      <w:sz w:val="21"/>
      <w:szCs w:val="21"/>
    </w:rPr>
  </w:style>
  <w:style w:type="paragraph" w:styleId="Quote">
    <w:name w:val="Quote"/>
    <w:basedOn w:val="Normal"/>
    <w:next w:val="Normal"/>
    <w:link w:val="QuoteChar"/>
    <w:uiPriority w:val="29"/>
    <w:qFormat/>
    <w:rsid w:val="00634EC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4EC5"/>
    <w:rPr>
      <w:rFonts w:ascii="Arial" w:eastAsia="Arial" w:hAnsi="Arial" w:cs="Arial"/>
      <w:i/>
      <w:iCs/>
      <w:color w:val="404040" w:themeColor="text1" w:themeTint="BF"/>
    </w:rPr>
  </w:style>
  <w:style w:type="paragraph" w:styleId="Salutation">
    <w:name w:val="Salutation"/>
    <w:basedOn w:val="Normal"/>
    <w:next w:val="Normal"/>
    <w:link w:val="SalutationChar"/>
    <w:uiPriority w:val="99"/>
    <w:semiHidden/>
    <w:unhideWhenUsed/>
    <w:rsid w:val="00634EC5"/>
  </w:style>
  <w:style w:type="character" w:customStyle="1" w:styleId="SalutationChar">
    <w:name w:val="Salutation Char"/>
    <w:basedOn w:val="DefaultParagraphFont"/>
    <w:link w:val="Salutation"/>
    <w:uiPriority w:val="99"/>
    <w:semiHidden/>
    <w:rsid w:val="00634EC5"/>
    <w:rPr>
      <w:rFonts w:ascii="Arial" w:eastAsia="Arial" w:hAnsi="Arial" w:cs="Arial"/>
    </w:rPr>
  </w:style>
  <w:style w:type="paragraph" w:styleId="Signature">
    <w:name w:val="Signature"/>
    <w:basedOn w:val="Normal"/>
    <w:link w:val="SignatureChar"/>
    <w:uiPriority w:val="99"/>
    <w:semiHidden/>
    <w:unhideWhenUsed/>
    <w:rsid w:val="00634EC5"/>
    <w:pPr>
      <w:ind w:left="4320"/>
    </w:pPr>
  </w:style>
  <w:style w:type="character" w:customStyle="1" w:styleId="SignatureChar">
    <w:name w:val="Signature Char"/>
    <w:basedOn w:val="DefaultParagraphFont"/>
    <w:link w:val="Signature"/>
    <w:uiPriority w:val="99"/>
    <w:semiHidden/>
    <w:rsid w:val="00634EC5"/>
    <w:rPr>
      <w:rFonts w:ascii="Arial" w:eastAsia="Arial" w:hAnsi="Arial" w:cs="Arial"/>
    </w:rPr>
  </w:style>
  <w:style w:type="paragraph" w:styleId="Subtitle">
    <w:name w:val="Subtitle"/>
    <w:basedOn w:val="Normal"/>
    <w:next w:val="Normal"/>
    <w:link w:val="SubtitleChar"/>
    <w:uiPriority w:val="11"/>
    <w:qFormat/>
    <w:rsid w:val="00634EC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34EC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634EC5"/>
    <w:pPr>
      <w:ind w:left="220" w:hanging="220"/>
    </w:pPr>
  </w:style>
  <w:style w:type="paragraph" w:styleId="TableofFigures">
    <w:name w:val="table of figures"/>
    <w:basedOn w:val="Normal"/>
    <w:next w:val="Normal"/>
    <w:uiPriority w:val="99"/>
    <w:semiHidden/>
    <w:unhideWhenUsed/>
    <w:rsid w:val="00634EC5"/>
  </w:style>
  <w:style w:type="paragraph" w:styleId="TOAHeading">
    <w:name w:val="toa heading"/>
    <w:basedOn w:val="Normal"/>
    <w:next w:val="Normal"/>
    <w:uiPriority w:val="99"/>
    <w:semiHidden/>
    <w:unhideWhenUsed/>
    <w:rsid w:val="00634EC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34EC5"/>
    <w:pPr>
      <w:spacing w:after="100"/>
    </w:pPr>
  </w:style>
  <w:style w:type="paragraph" w:styleId="TOC2">
    <w:name w:val="toc 2"/>
    <w:basedOn w:val="Normal"/>
    <w:next w:val="Normal"/>
    <w:autoRedefine/>
    <w:uiPriority w:val="39"/>
    <w:semiHidden/>
    <w:unhideWhenUsed/>
    <w:rsid w:val="00634EC5"/>
    <w:pPr>
      <w:spacing w:after="100"/>
      <w:ind w:left="220"/>
    </w:pPr>
  </w:style>
  <w:style w:type="paragraph" w:styleId="TOC3">
    <w:name w:val="toc 3"/>
    <w:basedOn w:val="Normal"/>
    <w:next w:val="Normal"/>
    <w:autoRedefine/>
    <w:uiPriority w:val="39"/>
    <w:semiHidden/>
    <w:unhideWhenUsed/>
    <w:rsid w:val="00634EC5"/>
    <w:pPr>
      <w:spacing w:after="100"/>
      <w:ind w:left="440"/>
    </w:pPr>
  </w:style>
  <w:style w:type="paragraph" w:styleId="TOC4">
    <w:name w:val="toc 4"/>
    <w:basedOn w:val="Normal"/>
    <w:next w:val="Normal"/>
    <w:autoRedefine/>
    <w:uiPriority w:val="39"/>
    <w:semiHidden/>
    <w:unhideWhenUsed/>
    <w:rsid w:val="00634EC5"/>
    <w:pPr>
      <w:spacing w:after="100"/>
      <w:ind w:left="660"/>
    </w:pPr>
  </w:style>
  <w:style w:type="paragraph" w:styleId="TOC5">
    <w:name w:val="toc 5"/>
    <w:basedOn w:val="Normal"/>
    <w:next w:val="Normal"/>
    <w:autoRedefine/>
    <w:uiPriority w:val="39"/>
    <w:semiHidden/>
    <w:unhideWhenUsed/>
    <w:rsid w:val="00634EC5"/>
    <w:pPr>
      <w:spacing w:after="100"/>
      <w:ind w:left="880"/>
    </w:pPr>
  </w:style>
  <w:style w:type="paragraph" w:styleId="TOC6">
    <w:name w:val="toc 6"/>
    <w:basedOn w:val="Normal"/>
    <w:next w:val="Normal"/>
    <w:autoRedefine/>
    <w:uiPriority w:val="39"/>
    <w:semiHidden/>
    <w:unhideWhenUsed/>
    <w:rsid w:val="00634EC5"/>
    <w:pPr>
      <w:spacing w:after="100"/>
      <w:ind w:left="1100"/>
    </w:pPr>
  </w:style>
  <w:style w:type="paragraph" w:styleId="TOC7">
    <w:name w:val="toc 7"/>
    <w:basedOn w:val="Normal"/>
    <w:next w:val="Normal"/>
    <w:autoRedefine/>
    <w:uiPriority w:val="39"/>
    <w:semiHidden/>
    <w:unhideWhenUsed/>
    <w:rsid w:val="00634EC5"/>
    <w:pPr>
      <w:spacing w:after="100"/>
      <w:ind w:left="1320"/>
    </w:pPr>
  </w:style>
  <w:style w:type="paragraph" w:styleId="TOC8">
    <w:name w:val="toc 8"/>
    <w:basedOn w:val="Normal"/>
    <w:next w:val="Normal"/>
    <w:autoRedefine/>
    <w:uiPriority w:val="39"/>
    <w:semiHidden/>
    <w:unhideWhenUsed/>
    <w:rsid w:val="00634EC5"/>
    <w:pPr>
      <w:spacing w:after="100"/>
      <w:ind w:left="1540"/>
    </w:pPr>
  </w:style>
  <w:style w:type="paragraph" w:styleId="TOC9">
    <w:name w:val="toc 9"/>
    <w:basedOn w:val="Normal"/>
    <w:next w:val="Normal"/>
    <w:autoRedefine/>
    <w:uiPriority w:val="39"/>
    <w:semiHidden/>
    <w:unhideWhenUsed/>
    <w:rsid w:val="00634EC5"/>
    <w:pPr>
      <w:spacing w:after="100"/>
      <w:ind w:left="1760"/>
    </w:pPr>
  </w:style>
  <w:style w:type="paragraph" w:styleId="TOCHeading">
    <w:name w:val="TOC Heading"/>
    <w:basedOn w:val="Heading1"/>
    <w:next w:val="Normal"/>
    <w:uiPriority w:val="39"/>
    <w:semiHidden/>
    <w:unhideWhenUsed/>
    <w:qFormat/>
    <w:rsid w:val="00634EC5"/>
    <w:pPr>
      <w:keepNext/>
      <w:keepLines/>
      <w:spacing w:before="240" w:line="240" w:lineRule="auto"/>
      <w:ind w:left="0"/>
      <w:outlineLvl w:val="9"/>
    </w:pPr>
    <w:rPr>
      <w:rFonts w:asciiTheme="majorHAnsi" w:eastAsiaTheme="majorEastAsia" w:hAnsiTheme="majorHAnsi" w:cstheme="majorBidi"/>
      <w:b w:val="0"/>
      <w:bCs w:val="0"/>
      <w:color w:val="3E762A"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nytimes.com/interactive/2018/06/25/nyregion/new-york-city-public-housing-history.html" TargetMode="External"/><Relationship Id="rId18" Type="http://schemas.openxmlformats.org/officeDocument/2006/relationships/image" Target="media/image1.png"/><Relationship Id="rId26" Type="http://schemas.openxmlformats.org/officeDocument/2006/relationships/hyperlink" Target="https://padlet.com/" TargetMode="External"/><Relationship Id="rId39" Type="http://schemas.openxmlformats.org/officeDocument/2006/relationships/hyperlink" Target="https://www.communityfund.nyc/archives" TargetMode="External"/><Relationship Id="rId21" Type="http://schemas.openxmlformats.org/officeDocument/2006/relationships/hyperlink" Target="https://padlet.com/" TargetMode="External"/><Relationship Id="rId34" Type="http://schemas.openxmlformats.org/officeDocument/2006/relationships/hyperlink" Target="https://nam12.safelinks.protection.outlook.com/?url=https%3A%2F%2Fcitylimits.org%2F2023%2F04%2F04%2Fnycha-plan-to-put-units-under-private-management-is-more-than-halfway-done-but-skepticism-persists%2F&amp;data=05%7C01%7Celilli%40gradcenter.cuny.edu%7C93c7932370eb46993b3d08dbd3e8277f%7C0b678335d50a41d3b15230149d930cfa%7C0%7C0%7C638336766267205246%7CUnknown%7CTWFpbGZsb3d8eyJWIjoiMC4wLjAwMDAiLCJQIjoiV2luMzIiLCJBTiI6Ik1haWwiLCJXVCI6Mn0%3D%7C3000%7C%7C%7C&amp;sdata=eC6ykzbfTEX2HXSapb8OKvUPrpBNtmXHuF1s9Ymmp30%3D&amp;reserved=0" TargetMode="External"/><Relationship Id="rId42" Type="http://schemas.openxmlformats.org/officeDocument/2006/relationships/hyperlink" Target="https://www.laguardiawagnerarchive.lagcc.cuny.edu/pages/FileBrowser.aspx?LinkToFile=FILES_DOC/NYCHA_FILES/HIGHLIGHTS/02.007.0275.020006DIG.0001.pdf" TargetMode="External"/><Relationship Id="rId47" Type="http://schemas.openxmlformats.org/officeDocument/2006/relationships/hyperlink" Target="https://libguides.nypl.org/nycboundaries/political" TargetMode="External"/><Relationship Id="rId50" Type="http://schemas.openxmlformats.org/officeDocument/2006/relationships/hyperlink" Target="https://www.socialexplorer.com/home" TargetMode="External"/><Relationship Id="rId55"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pbs.org/wnet/chasing-the-dream/series/a-dream-deferred-the-broken-promise-of-new-york-city-public-housing/" TargetMode="External"/><Relationship Id="rId29" Type="http://schemas.openxmlformats.org/officeDocument/2006/relationships/hyperlink" Target="https://docs.google.com/document/d/1M376I1LLdKMsscKYAc-8Kq9M27NyDcJgXP0d0s43KMo/edit?usp=sharing" TargetMode="External"/><Relationship Id="rId11" Type="http://schemas.openxmlformats.org/officeDocument/2006/relationships/hyperlink" Target="https://escholarship.org/uc/item/5pw706tf" TargetMode="External"/><Relationship Id="rId24" Type="http://schemas.openxmlformats.org/officeDocument/2006/relationships/hyperlink" Target="https://www.google.com/maps/d/edit?mid=1PInWNEnGPylMqc5AG11qNqfAxnRL87k&amp;usp=sharing" TargetMode="External"/><Relationship Id="rId32" Type="http://schemas.openxmlformats.org/officeDocument/2006/relationships/hyperlink" Target="https://www.hrw.org/report/2022/09/27/we-deserve-have-place-live/how-us-underfunding-public-housing-harms-rights-new" TargetMode="External"/><Relationship Id="rId37" Type="http://schemas.openxmlformats.org/officeDocument/2006/relationships/hyperlink" Target="https://nam12.safelinks.protection.outlook.com/?url=https%3A%2F%2Fshelterforce.org%2F2022%2F02%2F10%2Fis-hud-using-rad-to-privatize-public-housing%2F&amp;data=05%7C01%7Celilli%40gradcenter.cuny.edu%7Ce2201666fe67436fc73e08dbd3eae6ae%7C0b678335d50a41d3b15230149d930cfa%7C0%7C0%7C638336778079547742%7CUnknown%7CTWFpbGZsb3d8eyJWIjoiMC4wLjAwMDAiLCJQIjoiV2luMzIiLCJBTiI6Ik1haWwiLCJXVCI6Mn0%3D%7C3000%7C%7C%7C&amp;sdata=JeZ4aQRpgQh1JUrfFtsdBgQNFRa6k6Np8dP%2BSON6odA%3D&amp;reserved=0" TargetMode="External"/><Relationship Id="rId40" Type="http://schemas.openxmlformats.org/officeDocument/2006/relationships/hyperlink" Target="https://www.nytimes.com/interactive/2018/06/25/nyregion/new-york-city-public-housing-history.html" TargetMode="External"/><Relationship Id="rId45" Type="http://schemas.openxmlformats.org/officeDocument/2006/relationships/hyperlink" Target="https://vote.nyc/sites/default/files/pdf/maps/ad/2026/AD_2024_27.pdf"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styles" Target="styles.xml"/><Relationship Id="rId19" Type="http://schemas.openxmlformats.org/officeDocument/2006/relationships/hyperlink" Target="https://docs.google.com/document/d/1pzgq7fjSn_hI6yuAZcpqr0CkyROwyvlTO8u4vuOcjao/edit?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llianceforhousingjustice.org/_files/ugd/19c39f_70f63b4613d14bccb6455fc9edcb5dc4.pdf?index=true" TargetMode="External"/><Relationship Id="rId22" Type="http://schemas.openxmlformats.org/officeDocument/2006/relationships/hyperlink" Target="https://docs.google.com/document/d/1q5faGiw7uetU8Er3srbtFI5pQuBmWMeTeYuydr5B-Xs/edit?usp=sharing" TargetMode="External"/><Relationship Id="rId27" Type="http://schemas.openxmlformats.org/officeDocument/2006/relationships/hyperlink" Target="https://www.cityneighborhoods.nyc/malba" TargetMode="External"/><Relationship Id="rId30" Type="http://schemas.openxmlformats.org/officeDocument/2006/relationships/hyperlink" Target="https://www.centerforarchitecture.org/k-12/resources/draw-a-memory-map-of-your-unique-neighborhood/" TargetMode="External"/><Relationship Id="rId35" Type="http://schemas.openxmlformats.org/officeDocument/2006/relationships/hyperlink" Target="https://nam12.safelinks.protection.outlook.com/?url=https%3A%2F%2Fcitylimits.org%2F2022%2F05%2F31%2Ffate-of-25000-nycha-apartments-in-the-balance-as-end-of-legislative-session-nears%2F&amp;data=05%7C01%7Celilli%40gradcenter.cuny.edu%7Ca83790b77b2a492f6c8a08dbd3e85bca%7C0b678335d50a41d3b15230149d930cfa%7C0%7C0%7C638336767154079505%7CUnknown%7CTWFpbGZsb3d8eyJWIjoiMC4wLjAwMDAiLCJQIjoiV2luMzIiLCJBTiI6Ik1haWwiLCJXVCI6Mn0%3D%7C3000%7C%7C%7C&amp;sdata=DyiOiR1nM85JTYnk6jpODmcDBL5WQrPiiJhko6fKjkk%3D&amp;reserved=0" TargetMode="External"/><Relationship Id="rId43" Type="http://schemas.openxmlformats.org/officeDocument/2006/relationships/hyperlink" Target="https://80s.nyc/" TargetMode="External"/><Relationship Id="rId48" Type="http://schemas.openxmlformats.org/officeDocument/2006/relationships/hyperlink" Target="https://assembly.state.ny.us/write/upload/member_files/031/pdfs/20230103_0104443.pdf" TargetMode="External"/><Relationship Id="rId5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s://www.furmancenter.org/data-tool/nyc-neighborhood-data-profiles/" TargetMode="External"/><Relationship Id="rId3" Type="http://schemas.openxmlformats.org/officeDocument/2006/relationships/customXml" Target="../customXml/item3.xml"/><Relationship Id="rId12" Type="http://schemas.openxmlformats.org/officeDocument/2006/relationships/hyperlink" Target="https://jacobin.com/2023/01/public-housing-us-history-destruction-neoliberalism-hope-iv" TargetMode="External"/><Relationship Id="rId17" Type="http://schemas.openxmlformats.org/officeDocument/2006/relationships/hyperlink" Target="https://www.youtube.com/watch?v=uxmeRRHv-Xs" TargetMode="External"/><Relationship Id="rId25" Type="http://schemas.openxmlformats.org/officeDocument/2006/relationships/hyperlink" Target="https://docs.google.com/document/d/1mIdifSjjcez9lOh5Ooyql6IjCWx_k2H-JW_f5wjSjMs/edit?usp=sharing" TargetMode="External"/><Relationship Id="rId33" Type="http://schemas.openxmlformats.org/officeDocument/2006/relationships/hyperlink" Target="https://nam12.safelinks.protection.outlook.com/?url=https%3A%2F%2Fwww.nyc.gov%2Fsite%2Fnycha%2Fabout%2Fpact%2Fpact-projects-news.page&amp;data=05%7C01%7Celilli%40gradcenter.cuny.edu%7Cb93a7c6482804689a46208dbd3e6cb60%7C0b678335d50a41d3b15230149d930cfa%7C0%7C0%7C638336760437510676%7CUnknown%7CTWFpbGZsb3d8eyJWIjoiMC4wLjAwMDAiLCJQIjoiV2luMzIiLCJBTiI6Ik1haWwiLCJXVCI6Mn0%3D%7C3000%7C%7C%7C&amp;sdata=aQaIuVZ802yLzt%2BybnMFdziYZwiYRp3heb5MdZAN%2FwY%3D&amp;reserved=0" TargetMode="External"/><Relationship Id="rId38" Type="http://schemas.openxmlformats.org/officeDocument/2006/relationships/hyperlink" Target="https://a860-collectionguides.nyc.gov/repositories/2/resources/102" TargetMode="External"/><Relationship Id="rId46" Type="http://schemas.openxmlformats.org/officeDocument/2006/relationships/hyperlink" Target="https://nyassembly.gov/mem/Sam-Berger" TargetMode="External"/><Relationship Id="rId59" Type="http://schemas.openxmlformats.org/officeDocument/2006/relationships/fontTable" Target="fontTable.xml"/><Relationship Id="rId20" Type="http://schemas.openxmlformats.org/officeDocument/2006/relationships/hyperlink" Target="https://docs.google.com/document/d/1mIdifSjjcez9lOh5Ooyql6IjCWx_k2H-JW_f5wjSjMs/edit?usp=sharing" TargetMode="External"/><Relationship Id="rId41" Type="http://schemas.openxmlformats.org/officeDocument/2006/relationships/hyperlink" Target="https://www.laguardiawagnerarchive.lagcc.cuny.edu/pages/COLLECTIONS.aspx?ViwType=1&amp;ColID=2"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ssny.org/publications/entry/building-our-future-grassroots-reflections-on-social-housing" TargetMode="External"/><Relationship Id="rId23" Type="http://schemas.openxmlformats.org/officeDocument/2006/relationships/image" Target="media/image2.png"/><Relationship Id="rId28" Type="http://schemas.openxmlformats.org/officeDocument/2006/relationships/hyperlink" Target="https://vote.nyc/sites/default/files/pdf/maps/ad/2026/AD_2024_27.pdf" TargetMode="External"/><Relationship Id="rId36" Type="http://schemas.openxmlformats.org/officeDocument/2006/relationships/hyperlink" Target="https://nam12.safelinks.protection.outlook.com/?url=https%3A%2F%2Fharvardlawreview.org%2Fforum%2Fvol-134%2Fprivate-property-managers-unchecked-the-failures-of-federal-compliance-oversight-in-project-based-section-8-housing%2F&amp;data=05%7C01%7Celilli%40gradcenter.cuny.edu%7C5718f90a18cc4030b7d408dbd3ea75f4%7C0b678335d50a41d3b15230149d930cfa%7C0%7C0%7C638336776175180964%7CUnknown%7CTWFpbGZsb3d8eyJWIjoiMC4wLjAwMDAiLCJQIjoiV2luMzIiLCJBTiI6Ik1haWwiLCJXVCI6Mn0%3D%7C3000%7C%7C%7C&amp;sdata=E834trjQTjy4OMvEV29BGQVj2s%2FQVFCzO2X1Mg5WrkI%3D&amp;reserved=0" TargetMode="External"/><Relationship Id="rId49" Type="http://schemas.openxmlformats.org/officeDocument/2006/relationships/hyperlink" Target="https://www.cityneighborhoods.nyc/malba" TargetMode="External"/><Relationship Id="rId57" Type="http://schemas.openxmlformats.org/officeDocument/2006/relationships/header" Target="header3.xml"/><Relationship Id="rId10" Type="http://schemas.openxmlformats.org/officeDocument/2006/relationships/hyperlink" Target="https://docs.google.com/document/d/1mIdifSjjcez9lOh5Ooyql6IjCWx_k2H-JW_f5wjSjMs/edit?usp=sharing" TargetMode="External"/><Relationship Id="rId31" Type="http://schemas.openxmlformats.org/officeDocument/2006/relationships/hyperlink" Target="https://www.nyc.gov/site/nycha/index.page" TargetMode="External"/><Relationship Id="rId44" Type="http://schemas.openxmlformats.org/officeDocument/2006/relationships/hyperlink" Target="https://1940s.nyc/map/photo/nynyma_rec0040_1_00202_0015" TargetMode="External"/><Relationship Id="rId52" Type="http://schemas.openxmlformats.org/officeDocument/2006/relationships/hyperlink" Target="https://www.centerforarchitecture.org/k-12/resources/draw-a-memory-map-of-your-unique-neighborhood/" TargetMode="External"/><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eelilli.org/pedagogy/oer/" TargetMode="External"/><Relationship Id="rId1" Type="http://schemas.openxmlformats.org/officeDocument/2006/relationships/hyperlink" Target="https://eelilli.org/about/"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43BCE2333FE346B7CED56697DF9A52" ma:contentTypeVersion="20" ma:contentTypeDescription="Create a new document." ma:contentTypeScope="" ma:versionID="9783e8ee27df9e6d96e815798df1b76a">
  <xsd:schema xmlns:xsd="http://www.w3.org/2001/XMLSchema" xmlns:xs="http://www.w3.org/2001/XMLSchema" xmlns:p="http://schemas.microsoft.com/office/2006/metadata/properties" xmlns:ns2="ad8db9e2-6599-41bd-a036-820a7a7939c2" xmlns:ns3="8b6edb8c-f666-4285-a91c-210e24145dc5" targetNamespace="http://schemas.microsoft.com/office/2006/metadata/properties" ma:root="true" ma:fieldsID="35c473f4cd7459e6af4a224df738f4ae" ns2:_="" ns3:_="">
    <xsd:import namespace="ad8db9e2-6599-41bd-a036-820a7a7939c2"/>
    <xsd:import namespace="8b6edb8c-f666-4285-a91c-210e24145d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db9e2-6599-41bd-a036-820a7a793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597c87-0a2f-4bcb-98aa-a355c72904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edb8c-f666-4285-a91c-210e24145dc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78e41f-f65b-46a7-bb41-6a8e6322839a}" ma:internalName="TaxCatchAll" ma:showField="CatchAllData" ma:web="8b6edb8c-f666-4285-a91c-210e24145d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8db9e2-6599-41bd-a036-820a7a7939c2">
      <Terms xmlns="http://schemas.microsoft.com/office/infopath/2007/PartnerControls"/>
    </lcf76f155ced4ddcb4097134ff3c332f>
    <TaxCatchAll xmlns="8b6edb8c-f666-4285-a91c-210e24145dc5" xsi:nil="true"/>
  </documentManagement>
</p:properties>
</file>

<file path=customXml/itemProps1.xml><?xml version="1.0" encoding="utf-8"?>
<ds:datastoreItem xmlns:ds="http://schemas.openxmlformats.org/officeDocument/2006/customXml" ds:itemID="{6E6F445D-78D6-40D6-B132-78F9FA3D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db9e2-6599-41bd-a036-820a7a7939c2"/>
    <ds:schemaRef ds:uri="8b6edb8c-f666-4285-a91c-210e24145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C87FA-B15D-4B70-BDA8-111252FE941B}">
  <ds:schemaRefs>
    <ds:schemaRef ds:uri="http://schemas.microsoft.com/sharepoint/v3/contenttype/forms"/>
  </ds:schemaRefs>
</ds:datastoreItem>
</file>

<file path=customXml/itemProps3.xml><?xml version="1.0" encoding="utf-8"?>
<ds:datastoreItem xmlns:ds="http://schemas.openxmlformats.org/officeDocument/2006/customXml" ds:itemID="{9B7584F8-DEDD-4DF7-968B-40C44E9EFC35}">
  <ds:schemaRefs>
    <ds:schemaRef ds:uri="http://schemas.microsoft.com/office/2006/metadata/properties"/>
    <ds:schemaRef ds:uri="http://schemas.microsoft.com/office/infopath/2007/PartnerControls"/>
    <ds:schemaRef ds:uri="ad8db9e2-6599-41bd-a036-820a7a7939c2"/>
    <ds:schemaRef ds:uri="8b6edb8c-f666-4285-a91c-210e24145dc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6254</Words>
  <Characters>35649</Characters>
  <Application>Microsoft Office Word</Application>
  <DocSecurity>0</DocSecurity>
  <Lines>297</Lines>
  <Paragraphs>83</Paragraphs>
  <ScaleCrop>false</ScaleCrop>
  <Company>The University of Memphis</Company>
  <LinksUpToDate>false</LinksUpToDate>
  <CharactersWithSpaces>41820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Entry</dc:title>
  <dc:creator>Arleen A. Hill</dc:creator>
  <dc:description/>
  <cp:lastModifiedBy>Erin Lilli</cp:lastModifiedBy>
  <cp:revision>7</cp:revision>
  <cp:lastPrinted>2026-07-01T00:12:00Z</cp:lastPrinted>
  <dcterms:created xsi:type="dcterms:W3CDTF">2026-07-31T21:43:00Z</dcterms:created>
  <dcterms:modified xsi:type="dcterms:W3CDTF">2026-08-18T16:42:00Z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Acrobat PDFMaker 25 for Word</vt:lpwstr>
  </property>
  <property fmtid="{D5CDD505-2E9C-101B-9397-08002B2CF9AE}" pid="4" name="LastSaved">
    <vt:filetime>2026-03-16T00:00:00Z</vt:filetime>
  </property>
  <property fmtid="{D5CDD505-2E9C-101B-9397-08002B2CF9AE}" pid="5" name="Producer">
    <vt:lpwstr>Adobe PDF Library 25.1.159</vt:lpwstr>
  </property>
  <property fmtid="{D5CDD505-2E9C-101B-9397-08002B2CF9AE}" pid="6" name="SourceModified">
    <vt:lpwstr>D:20260211040856</vt:lpwstr>
  </property>
  <property fmtid="{D5CDD505-2E9C-101B-9397-08002B2CF9AE}" pid="7" name="ContentTypeId">
    <vt:lpwstr>0x010100F843BCE2333FE346B7CED56697DF9A52</vt:lpwstr>
  </property>
  <property fmtid="{D5CDD505-2E9C-101B-9397-08002B2CF9AE}" pid="8" name="MediaServiceImageTags">
    <vt:lpwstr/>
  </property>
</Properties>
</file>